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78" w:rsidRDefault="00AD1C2D">
      <w:pPr>
        <w:pStyle w:val="Heading1"/>
        <w:spacing w:line="276" w:lineRule="auto"/>
        <w:ind w:right="219"/>
        <w:jc w:val="center"/>
      </w:pPr>
      <w:r>
        <w:pict>
          <v:rect id="_x0000_s1029" style="position:absolute;left:0;text-align:left;margin-left:0;margin-top:0;width:841.9pt;height:595.2pt;z-index:-15811072;mso-position-horizontal-relative:page;mso-position-vertical-relative:page" fillcolor="#f1f1f1" stroked="f">
            <w10:wrap anchorx="page" anchory="page"/>
          </v:rect>
        </w:pict>
      </w:r>
      <w:r w:rsidR="003373A9">
        <w:rPr>
          <w:color w:val="006600"/>
        </w:rPr>
        <w:t>Индикаторы</w:t>
      </w:r>
      <w:r w:rsidR="003373A9">
        <w:rPr>
          <w:color w:val="006600"/>
          <w:spacing w:val="-9"/>
        </w:rPr>
        <w:t xml:space="preserve"> </w:t>
      </w:r>
      <w:r w:rsidR="003373A9">
        <w:rPr>
          <w:color w:val="006600"/>
        </w:rPr>
        <w:t>экстремистской</w:t>
      </w:r>
      <w:r w:rsidR="003373A9">
        <w:rPr>
          <w:color w:val="006600"/>
          <w:spacing w:val="-4"/>
        </w:rPr>
        <w:t xml:space="preserve"> </w:t>
      </w:r>
      <w:r w:rsidR="003373A9">
        <w:rPr>
          <w:color w:val="006600"/>
        </w:rPr>
        <w:t>идеологии</w:t>
      </w:r>
      <w:r w:rsidR="003373A9">
        <w:rPr>
          <w:color w:val="006600"/>
          <w:spacing w:val="-57"/>
        </w:rPr>
        <w:t xml:space="preserve"> </w:t>
      </w:r>
      <w:r w:rsidR="003373A9">
        <w:rPr>
          <w:color w:val="006600"/>
        </w:rPr>
        <w:t>или субкультур экстремистских</w:t>
      </w:r>
      <w:r w:rsidR="003373A9">
        <w:rPr>
          <w:color w:val="006600"/>
          <w:spacing w:val="1"/>
        </w:rPr>
        <w:t xml:space="preserve"> </w:t>
      </w:r>
      <w:r w:rsidR="003373A9">
        <w:rPr>
          <w:color w:val="006600"/>
        </w:rPr>
        <w:t>сообществ:</w:t>
      </w:r>
    </w:p>
    <w:p w:rsidR="00051178" w:rsidRDefault="003373A9">
      <w:pPr>
        <w:pStyle w:val="a5"/>
        <w:numPr>
          <w:ilvl w:val="0"/>
          <w:numId w:val="5"/>
        </w:numPr>
        <w:tabs>
          <w:tab w:val="left" w:pos="399"/>
        </w:tabs>
        <w:spacing w:line="278" w:lineRule="auto"/>
        <w:ind w:right="41" w:firstLine="0"/>
        <w:jc w:val="both"/>
        <w:rPr>
          <w:sz w:val="20"/>
        </w:rPr>
      </w:pPr>
      <w:r>
        <w:rPr>
          <w:b/>
          <w:sz w:val="20"/>
        </w:rPr>
        <w:t>Специфическая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символика: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свастика,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символы</w:t>
      </w:r>
      <w:r>
        <w:rPr>
          <w:spacing w:val="1"/>
          <w:sz w:val="20"/>
        </w:rPr>
        <w:t xml:space="preserve"> </w:t>
      </w:r>
      <w:r>
        <w:rPr>
          <w:sz w:val="20"/>
        </w:rPr>
        <w:t>фашистской</w:t>
      </w:r>
      <w:r>
        <w:rPr>
          <w:spacing w:val="1"/>
          <w:sz w:val="20"/>
        </w:rPr>
        <w:t xml:space="preserve"> </w:t>
      </w:r>
      <w:r>
        <w:rPr>
          <w:sz w:val="20"/>
        </w:rPr>
        <w:t>Германии,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фашистского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приветствия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(приветствие</w:t>
      </w:r>
      <w:r>
        <w:rPr>
          <w:spacing w:val="-3"/>
          <w:sz w:val="20"/>
        </w:rPr>
        <w:t xml:space="preserve"> </w:t>
      </w:r>
      <w:r>
        <w:rPr>
          <w:sz w:val="20"/>
        </w:rPr>
        <w:t>римских</w:t>
      </w:r>
      <w:r>
        <w:rPr>
          <w:spacing w:val="-1"/>
          <w:sz w:val="20"/>
        </w:rPr>
        <w:t xml:space="preserve"> </w:t>
      </w:r>
      <w:r>
        <w:rPr>
          <w:sz w:val="20"/>
        </w:rPr>
        <w:t>легионеров) и</w:t>
      </w:r>
      <w:r>
        <w:rPr>
          <w:spacing w:val="-2"/>
          <w:sz w:val="20"/>
        </w:rPr>
        <w:t xml:space="preserve"> </w:t>
      </w:r>
      <w:r>
        <w:rPr>
          <w:sz w:val="20"/>
        </w:rPr>
        <w:t>т.п.</w:t>
      </w:r>
    </w:p>
    <w:p w:rsidR="00051178" w:rsidRDefault="003373A9">
      <w:pPr>
        <w:pStyle w:val="Heading2"/>
        <w:numPr>
          <w:ilvl w:val="0"/>
          <w:numId w:val="5"/>
        </w:numPr>
        <w:tabs>
          <w:tab w:val="left" w:pos="572"/>
        </w:tabs>
        <w:spacing w:line="276" w:lineRule="auto"/>
        <w:ind w:right="38" w:firstLine="0"/>
        <w:jc w:val="both"/>
      </w:pPr>
      <w:r>
        <w:t>Специфические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термины,</w:t>
      </w:r>
      <w:r>
        <w:rPr>
          <w:spacing w:val="-47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5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какой-либо</w:t>
      </w:r>
      <w:r>
        <w:rPr>
          <w:spacing w:val="6"/>
        </w:rPr>
        <w:t xml:space="preserve"> </w:t>
      </w:r>
      <w:r>
        <w:t>экстремисткой</w:t>
      </w:r>
      <w:r>
        <w:rPr>
          <w:spacing w:val="5"/>
        </w:rPr>
        <w:t xml:space="preserve"> </w:t>
      </w:r>
      <w:r>
        <w:t>идеологии:</w:t>
      </w:r>
    </w:p>
    <w:p w:rsidR="00051178" w:rsidRDefault="003373A9">
      <w:pPr>
        <w:pStyle w:val="a3"/>
        <w:spacing w:line="224" w:lineRule="exact"/>
        <w:ind w:left="106"/>
        <w:jc w:val="both"/>
      </w:pPr>
      <w:r>
        <w:t xml:space="preserve">«фашист»,  </w:t>
      </w:r>
      <w:r>
        <w:rPr>
          <w:spacing w:val="4"/>
        </w:rPr>
        <w:t xml:space="preserve"> </w:t>
      </w:r>
      <w:r>
        <w:t xml:space="preserve">«нацист»,  </w:t>
      </w:r>
      <w:r>
        <w:rPr>
          <w:spacing w:val="4"/>
        </w:rPr>
        <w:t xml:space="preserve"> </w:t>
      </w:r>
      <w:r>
        <w:t>«</w:t>
      </w:r>
      <w:proofErr w:type="spellStart"/>
      <w:r>
        <w:t>Хайль</w:t>
      </w:r>
      <w:proofErr w:type="spellEnd"/>
      <w:r>
        <w:t xml:space="preserve">  </w:t>
      </w:r>
      <w:r>
        <w:rPr>
          <w:spacing w:val="2"/>
        </w:rPr>
        <w:t xml:space="preserve"> </w:t>
      </w:r>
      <w:r>
        <w:t xml:space="preserve">Гитлер!»,  </w:t>
      </w:r>
      <w:r>
        <w:rPr>
          <w:spacing w:val="5"/>
        </w:rPr>
        <w:t xml:space="preserve"> </w:t>
      </w:r>
      <w:r>
        <w:t>«скинхед»,</w:t>
      </w:r>
    </w:p>
    <w:p w:rsidR="00051178" w:rsidRDefault="003373A9">
      <w:pPr>
        <w:pStyle w:val="a3"/>
        <w:spacing w:before="33"/>
        <w:ind w:left="106"/>
        <w:jc w:val="both"/>
      </w:pPr>
      <w:r>
        <w:t>«</w:t>
      </w:r>
      <w:proofErr w:type="spellStart"/>
      <w:r>
        <w:t>скин-хэд</w:t>
      </w:r>
      <w:proofErr w:type="spellEnd"/>
      <w:r>
        <w:t>»,</w:t>
      </w:r>
      <w:r>
        <w:rPr>
          <w:spacing w:val="1"/>
        </w:rPr>
        <w:t xml:space="preserve"> </w:t>
      </w:r>
      <w:r>
        <w:t>«НБП»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051178" w:rsidRDefault="003373A9">
      <w:pPr>
        <w:pStyle w:val="Heading2"/>
        <w:numPr>
          <w:ilvl w:val="0"/>
          <w:numId w:val="5"/>
        </w:numPr>
        <w:tabs>
          <w:tab w:val="left" w:pos="673"/>
        </w:tabs>
        <w:spacing w:before="39" w:line="276" w:lineRule="auto"/>
        <w:ind w:right="38" w:firstLine="0"/>
        <w:jc w:val="both"/>
        <w:rPr>
          <w:b w:val="0"/>
        </w:rPr>
      </w:pPr>
      <w:r>
        <w:t>Специфические</w:t>
      </w:r>
      <w:r>
        <w:rPr>
          <w:spacing w:val="1"/>
        </w:rPr>
        <w:t xml:space="preserve"> </w:t>
      </w:r>
      <w:r>
        <w:t>уничижительные</w:t>
      </w:r>
      <w:r>
        <w:rPr>
          <w:spacing w:val="1"/>
        </w:rPr>
        <w:t xml:space="preserve"> </w:t>
      </w:r>
      <w:r>
        <w:t>или</w:t>
      </w:r>
      <w:r>
        <w:rPr>
          <w:spacing w:val="-47"/>
        </w:rPr>
        <w:t xml:space="preserve"> </w:t>
      </w:r>
      <w:r>
        <w:t>ругательные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национальности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группы</w:t>
      </w:r>
      <w:r>
        <w:rPr>
          <w:spacing w:val="85"/>
        </w:rPr>
        <w:t xml:space="preserve"> </w:t>
      </w:r>
      <w:r>
        <w:t>национальностей):</w:t>
      </w:r>
      <w:r>
        <w:rPr>
          <w:spacing w:val="89"/>
        </w:rPr>
        <w:t xml:space="preserve"> </w:t>
      </w:r>
      <w:r>
        <w:rPr>
          <w:b w:val="0"/>
        </w:rPr>
        <w:t>«</w:t>
      </w:r>
      <w:proofErr w:type="spellStart"/>
      <w:proofErr w:type="gramStart"/>
      <w:r>
        <w:rPr>
          <w:b w:val="0"/>
        </w:rPr>
        <w:t>черножопый</w:t>
      </w:r>
      <w:proofErr w:type="spellEnd"/>
      <w:proofErr w:type="gramEnd"/>
      <w:r>
        <w:rPr>
          <w:b w:val="0"/>
        </w:rPr>
        <w:t>»,</w:t>
      </w:r>
      <w:r>
        <w:rPr>
          <w:b w:val="0"/>
          <w:spacing w:val="87"/>
        </w:rPr>
        <w:t xml:space="preserve"> </w:t>
      </w:r>
      <w:r>
        <w:rPr>
          <w:b w:val="0"/>
        </w:rPr>
        <w:t>«</w:t>
      </w:r>
      <w:proofErr w:type="spellStart"/>
      <w:r>
        <w:rPr>
          <w:b w:val="0"/>
        </w:rPr>
        <w:t>жид</w:t>
      </w:r>
      <w:proofErr w:type="spellEnd"/>
      <w:r>
        <w:rPr>
          <w:b w:val="0"/>
        </w:rPr>
        <w:t>»,</w:t>
      </w:r>
    </w:p>
    <w:p w:rsidR="00051178" w:rsidRDefault="003373A9">
      <w:pPr>
        <w:pStyle w:val="a3"/>
        <w:spacing w:line="229" w:lineRule="exact"/>
        <w:ind w:left="106"/>
        <w:jc w:val="both"/>
      </w:pPr>
      <w:r>
        <w:t>«</w:t>
      </w:r>
      <w:proofErr w:type="spellStart"/>
      <w:r>
        <w:t>жидовня</w:t>
      </w:r>
      <w:proofErr w:type="spellEnd"/>
      <w:r>
        <w:t xml:space="preserve">»,  </w:t>
      </w:r>
      <w:r>
        <w:rPr>
          <w:spacing w:val="1"/>
        </w:rPr>
        <w:t xml:space="preserve"> </w:t>
      </w:r>
      <w:r>
        <w:t>«</w:t>
      </w:r>
      <w:proofErr w:type="spellStart"/>
      <w:r>
        <w:t>черномазый</w:t>
      </w:r>
      <w:proofErr w:type="spellEnd"/>
      <w:r>
        <w:t>»,</w:t>
      </w:r>
      <w:r>
        <w:rPr>
          <w:spacing w:val="95"/>
        </w:rPr>
        <w:t xml:space="preserve"> </w:t>
      </w:r>
      <w:r>
        <w:t>«чурка»,   «</w:t>
      </w:r>
      <w:proofErr w:type="spellStart"/>
      <w:r>
        <w:t>хач</w:t>
      </w:r>
      <w:proofErr w:type="spellEnd"/>
      <w:r>
        <w:t>»,</w:t>
      </w:r>
      <w:r>
        <w:rPr>
          <w:spacing w:val="96"/>
        </w:rPr>
        <w:t xml:space="preserve"> </w:t>
      </w:r>
      <w:r>
        <w:t>«</w:t>
      </w:r>
      <w:proofErr w:type="spellStart"/>
      <w:proofErr w:type="gramStart"/>
      <w:r>
        <w:t>азер</w:t>
      </w:r>
      <w:proofErr w:type="spellEnd"/>
      <w:proofErr w:type="gramEnd"/>
      <w:r>
        <w:t>»,</w:t>
      </w:r>
    </w:p>
    <w:p w:rsidR="00051178" w:rsidRDefault="003373A9">
      <w:pPr>
        <w:pStyle w:val="a3"/>
        <w:spacing w:before="34"/>
        <w:ind w:left="106"/>
        <w:jc w:val="both"/>
      </w:pPr>
      <w:r>
        <w:t>«</w:t>
      </w:r>
      <w:proofErr w:type="spellStart"/>
      <w:r>
        <w:t>айзик</w:t>
      </w:r>
      <w:proofErr w:type="spellEnd"/>
      <w:r>
        <w:t>»»,</w:t>
      </w:r>
      <w:r>
        <w:rPr>
          <w:spacing w:val="-5"/>
        </w:rPr>
        <w:t xml:space="preserve"> </w:t>
      </w:r>
      <w:r>
        <w:t>«</w:t>
      </w:r>
      <w:proofErr w:type="spellStart"/>
      <w:r>
        <w:t>китаез</w:t>
      </w:r>
      <w:proofErr w:type="spellEnd"/>
      <w:r>
        <w:t>», «</w:t>
      </w:r>
      <w:proofErr w:type="spellStart"/>
      <w:r>
        <w:t>унтерменш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</w:p>
    <w:p w:rsidR="00051178" w:rsidRDefault="003373A9">
      <w:pPr>
        <w:pStyle w:val="a5"/>
        <w:numPr>
          <w:ilvl w:val="0"/>
          <w:numId w:val="5"/>
        </w:numPr>
        <w:tabs>
          <w:tab w:val="left" w:pos="610"/>
        </w:tabs>
        <w:spacing w:before="39" w:line="273" w:lineRule="auto"/>
        <w:ind w:right="41" w:firstLine="0"/>
        <w:jc w:val="both"/>
        <w:rPr>
          <w:sz w:val="20"/>
        </w:rPr>
      </w:pPr>
      <w:r>
        <w:rPr>
          <w:b/>
          <w:sz w:val="20"/>
        </w:rPr>
        <w:t>Специфический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сленг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или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лексикон,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распространенный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среде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экстремистских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формирований: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«русофоб»,</w:t>
      </w:r>
      <w:r>
        <w:rPr>
          <w:spacing w:val="20"/>
          <w:sz w:val="20"/>
        </w:rPr>
        <w:t xml:space="preserve"> </w:t>
      </w:r>
      <w:r>
        <w:rPr>
          <w:sz w:val="20"/>
        </w:rPr>
        <w:t>«ZOG»,</w:t>
      </w:r>
      <w:r>
        <w:rPr>
          <w:spacing w:val="21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общечеловеки</w:t>
      </w:r>
      <w:proofErr w:type="spellEnd"/>
      <w:r>
        <w:rPr>
          <w:sz w:val="20"/>
        </w:rPr>
        <w:t>»,</w:t>
      </w:r>
    </w:p>
    <w:p w:rsidR="00051178" w:rsidRDefault="003373A9">
      <w:pPr>
        <w:pStyle w:val="a3"/>
        <w:spacing w:before="1"/>
        <w:ind w:left="106"/>
        <w:jc w:val="both"/>
      </w:pPr>
      <w:r>
        <w:t>«</w:t>
      </w:r>
      <w:proofErr w:type="spellStart"/>
      <w:r>
        <w:t>шафки</w:t>
      </w:r>
      <w:proofErr w:type="spellEnd"/>
      <w:r>
        <w:t>» (именно</w:t>
      </w:r>
      <w:r>
        <w:rPr>
          <w:spacing w:val="-4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«</w:t>
      </w:r>
      <w:proofErr w:type="spellStart"/>
      <w:r>
        <w:t>ф</w:t>
      </w:r>
      <w:proofErr w:type="spellEnd"/>
      <w:r>
        <w:t>») и</w:t>
      </w:r>
      <w:r>
        <w:rPr>
          <w:spacing w:val="-6"/>
        </w:rPr>
        <w:t xml:space="preserve"> </w:t>
      </w:r>
      <w:r>
        <w:t>т.п.</w:t>
      </w:r>
    </w:p>
    <w:p w:rsidR="00051178" w:rsidRDefault="003373A9">
      <w:pPr>
        <w:pStyle w:val="Heading2"/>
        <w:numPr>
          <w:ilvl w:val="0"/>
          <w:numId w:val="5"/>
        </w:numPr>
        <w:tabs>
          <w:tab w:val="left" w:pos="467"/>
        </w:tabs>
        <w:spacing w:before="39" w:line="278" w:lineRule="auto"/>
        <w:ind w:right="40" w:firstLine="0"/>
        <w:jc w:val="both"/>
      </w:pPr>
      <w:r>
        <w:t>Специфические</w:t>
      </w:r>
      <w:r>
        <w:rPr>
          <w:spacing w:val="1"/>
        </w:rPr>
        <w:t xml:space="preserve"> </w:t>
      </w:r>
      <w:proofErr w:type="spellStart"/>
      <w:r>
        <w:t>нумерологические</w:t>
      </w:r>
      <w:proofErr w:type="spellEnd"/>
      <w:r>
        <w:rPr>
          <w:spacing w:val="1"/>
        </w:rPr>
        <w:t xml:space="preserve"> </w:t>
      </w:r>
      <w:r>
        <w:t>символы,</w:t>
      </w:r>
      <w:r>
        <w:rPr>
          <w:spacing w:val="-47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«</w:t>
      </w:r>
      <w:proofErr w:type="spellStart"/>
      <w:r>
        <w:t>Хайль</w:t>
      </w:r>
      <w:proofErr w:type="spellEnd"/>
      <w:r>
        <w:rPr>
          <w:spacing w:val="1"/>
        </w:rPr>
        <w:t xml:space="preserve"> </w:t>
      </w:r>
      <w:r>
        <w:t>Гитлер!»</w:t>
      </w:r>
      <w:r>
        <w:rPr>
          <w:spacing w:val="-47"/>
        </w:rPr>
        <w:t xml:space="preserve"> </w:t>
      </w:r>
      <w:r>
        <w:t>(88!)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«Адольф</w:t>
      </w:r>
      <w:r>
        <w:rPr>
          <w:spacing w:val="1"/>
        </w:rPr>
        <w:t xml:space="preserve"> </w:t>
      </w:r>
      <w:r>
        <w:t>Гитлер!»</w:t>
      </w:r>
      <w:r>
        <w:rPr>
          <w:spacing w:val="1"/>
        </w:rPr>
        <w:t xml:space="preserve"> </w:t>
      </w:r>
      <w:r>
        <w:t>(18!),</w:t>
      </w:r>
      <w:r>
        <w:rPr>
          <w:spacing w:val="1"/>
        </w:rPr>
        <w:t xml:space="preserve"> </w:t>
      </w:r>
      <w:r>
        <w:t>«Четырнадцать</w:t>
      </w:r>
      <w:r>
        <w:rPr>
          <w:spacing w:val="1"/>
        </w:rPr>
        <w:t xml:space="preserve"> </w:t>
      </w:r>
      <w:r>
        <w:t>слов»</w:t>
      </w:r>
      <w:r>
        <w:rPr>
          <w:spacing w:val="-4"/>
        </w:rPr>
        <w:t xml:space="preserve"> </w:t>
      </w:r>
      <w:r>
        <w:t>(14). Часто</w:t>
      </w:r>
      <w:r>
        <w:rPr>
          <w:spacing w:val="-3"/>
        </w:rPr>
        <w:t xml:space="preserve"> </w:t>
      </w:r>
      <w:r>
        <w:t>встречается</w:t>
      </w:r>
      <w:r>
        <w:rPr>
          <w:spacing w:val="-2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14\88!.</w:t>
      </w:r>
    </w:p>
    <w:p w:rsidR="00051178" w:rsidRDefault="003373A9">
      <w:pPr>
        <w:pStyle w:val="a5"/>
        <w:numPr>
          <w:ilvl w:val="0"/>
          <w:numId w:val="5"/>
        </w:numPr>
        <w:tabs>
          <w:tab w:val="left" w:pos="347"/>
        </w:tabs>
        <w:spacing w:line="273" w:lineRule="auto"/>
        <w:ind w:right="39" w:firstLine="0"/>
        <w:jc w:val="both"/>
        <w:rPr>
          <w:sz w:val="20"/>
        </w:rPr>
      </w:pPr>
      <w:r>
        <w:rPr>
          <w:b/>
          <w:sz w:val="20"/>
        </w:rPr>
        <w:t>Специфические имена и клички известных или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авторитетных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лиц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конкретных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радикальных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движениях.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Например:</w:t>
      </w:r>
      <w:r>
        <w:rPr>
          <w:spacing w:val="13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Иванов-Сухаревский</w:t>
      </w:r>
      <w:proofErr w:type="spellEnd"/>
      <w:r>
        <w:rPr>
          <w:sz w:val="20"/>
        </w:rPr>
        <w:t>»,</w:t>
      </w:r>
    </w:p>
    <w:p w:rsidR="00051178" w:rsidRDefault="003373A9">
      <w:pPr>
        <w:pStyle w:val="a3"/>
        <w:ind w:left="106"/>
        <w:jc w:val="both"/>
      </w:pPr>
      <w:r>
        <w:t>«Лимонов», «</w:t>
      </w:r>
      <w:proofErr w:type="spellStart"/>
      <w:r>
        <w:t>Талакин</w:t>
      </w:r>
      <w:proofErr w:type="spellEnd"/>
      <w:r>
        <w:t>»,</w:t>
      </w:r>
      <w:r>
        <w:rPr>
          <w:spacing w:val="-3"/>
        </w:rPr>
        <w:t xml:space="preserve"> </w:t>
      </w:r>
      <w:r>
        <w:t>«Тесак»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</w:p>
    <w:p w:rsidR="00051178" w:rsidRDefault="003373A9">
      <w:pPr>
        <w:pStyle w:val="Heading2"/>
        <w:numPr>
          <w:ilvl w:val="0"/>
          <w:numId w:val="5"/>
        </w:numPr>
        <w:tabs>
          <w:tab w:val="left" w:pos="467"/>
        </w:tabs>
        <w:spacing w:before="34" w:line="271" w:lineRule="auto"/>
        <w:ind w:right="38" w:firstLine="0"/>
        <w:jc w:val="both"/>
        <w:rPr>
          <w:b w:val="0"/>
        </w:rPr>
      </w:pP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кличек</w:t>
      </w:r>
      <w:r>
        <w:rPr>
          <w:spacing w:val="1"/>
        </w:rPr>
        <w:t xml:space="preserve"> </w:t>
      </w:r>
      <w:r>
        <w:t>при</w:t>
      </w:r>
      <w:r>
        <w:rPr>
          <w:spacing w:val="-47"/>
        </w:rPr>
        <w:t xml:space="preserve"> </w:t>
      </w:r>
      <w:r>
        <w:t>написании</w:t>
      </w:r>
      <w:r>
        <w:rPr>
          <w:spacing w:val="35"/>
        </w:rPr>
        <w:t xml:space="preserve"> </w:t>
      </w:r>
      <w:proofErr w:type="spellStart"/>
      <w:proofErr w:type="gramStart"/>
      <w:r>
        <w:t>интернет-материалов</w:t>
      </w:r>
      <w:proofErr w:type="spellEnd"/>
      <w:proofErr w:type="gramEnd"/>
      <w:r>
        <w:t>:</w:t>
      </w:r>
      <w:r>
        <w:rPr>
          <w:spacing w:val="38"/>
        </w:rPr>
        <w:t xml:space="preserve"> </w:t>
      </w:r>
      <w:r>
        <w:rPr>
          <w:b w:val="0"/>
        </w:rPr>
        <w:t>«</w:t>
      </w:r>
      <w:proofErr w:type="spellStart"/>
      <w:r>
        <w:rPr>
          <w:b w:val="0"/>
        </w:rPr>
        <w:t>White</w:t>
      </w:r>
      <w:proofErr w:type="spellEnd"/>
      <w:r>
        <w:rPr>
          <w:b w:val="0"/>
          <w:spacing w:val="34"/>
        </w:rPr>
        <w:t xml:space="preserve"> </w:t>
      </w:r>
      <w:proofErr w:type="spellStart"/>
      <w:r>
        <w:rPr>
          <w:b w:val="0"/>
        </w:rPr>
        <w:t>warrior</w:t>
      </w:r>
      <w:proofErr w:type="spellEnd"/>
      <w:r>
        <w:rPr>
          <w:b w:val="0"/>
        </w:rPr>
        <w:t>»,</w:t>
      </w:r>
    </w:p>
    <w:p w:rsidR="00051178" w:rsidRDefault="003373A9">
      <w:pPr>
        <w:pStyle w:val="a3"/>
        <w:spacing w:before="4"/>
        <w:ind w:left="106"/>
        <w:jc w:val="both"/>
      </w:pPr>
      <w:r>
        <w:t>«Фюрер»,</w:t>
      </w:r>
      <w:r>
        <w:rPr>
          <w:spacing w:val="2"/>
        </w:rPr>
        <w:t xml:space="preserve"> </w:t>
      </w:r>
      <w:r>
        <w:t>«Геринг»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051178" w:rsidRDefault="003373A9">
      <w:pPr>
        <w:pStyle w:val="Heading2"/>
        <w:numPr>
          <w:ilvl w:val="0"/>
          <w:numId w:val="5"/>
        </w:numPr>
        <w:tabs>
          <w:tab w:val="left" w:pos="610"/>
        </w:tabs>
        <w:spacing w:before="39" w:line="271" w:lineRule="auto"/>
        <w:ind w:right="43" w:firstLine="0"/>
        <w:jc w:val="both"/>
        <w:rPr>
          <w:b w:val="0"/>
        </w:rPr>
      </w:pPr>
      <w:r>
        <w:t>Именные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0"/>
        </w:rPr>
        <w:t xml:space="preserve"> </w:t>
      </w:r>
      <w:r>
        <w:t>группировок:</w:t>
      </w:r>
      <w:r>
        <w:rPr>
          <w:spacing w:val="18"/>
        </w:rPr>
        <w:t xml:space="preserve"> </w:t>
      </w:r>
      <w:r>
        <w:rPr>
          <w:b w:val="0"/>
        </w:rPr>
        <w:t>«</w:t>
      </w:r>
      <w:proofErr w:type="spellStart"/>
      <w:r>
        <w:rPr>
          <w:b w:val="0"/>
        </w:rPr>
        <w:t>Сварожичи</w:t>
      </w:r>
      <w:proofErr w:type="spellEnd"/>
      <w:r>
        <w:rPr>
          <w:b w:val="0"/>
        </w:rPr>
        <w:t>»,</w:t>
      </w:r>
    </w:p>
    <w:p w:rsidR="00051178" w:rsidRDefault="003373A9">
      <w:pPr>
        <w:pStyle w:val="a3"/>
        <w:spacing w:before="8"/>
        <w:ind w:left="106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1185544</wp:posOffset>
            </wp:positionH>
            <wp:positionV relativeFrom="paragraph">
              <wp:posOffset>340664</wp:posOffset>
            </wp:positionV>
            <wp:extent cx="1183005" cy="6464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«Русский</w:t>
      </w:r>
      <w:r>
        <w:rPr>
          <w:spacing w:val="-3"/>
        </w:rPr>
        <w:t xml:space="preserve"> </w:t>
      </w:r>
      <w:r>
        <w:t>кулак»,</w:t>
      </w:r>
      <w:r>
        <w:rPr>
          <w:spacing w:val="1"/>
        </w:rPr>
        <w:t xml:space="preserve"> </w:t>
      </w:r>
      <w:r>
        <w:t>«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bombers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051178" w:rsidRDefault="003373A9">
      <w:pPr>
        <w:pStyle w:val="Heading1"/>
        <w:spacing w:line="271" w:lineRule="auto"/>
        <w:ind w:left="1811" w:right="475" w:hanging="1234"/>
      </w:pPr>
      <w:r>
        <w:rPr>
          <w:b w:val="0"/>
          <w:i w:val="0"/>
        </w:rPr>
        <w:br w:type="column"/>
      </w:r>
      <w:r>
        <w:rPr>
          <w:color w:val="FF0066"/>
        </w:rPr>
        <w:lastRenderedPageBreak/>
        <w:t>Основные задачи противодействия</w:t>
      </w:r>
      <w:r>
        <w:rPr>
          <w:color w:val="FF0066"/>
          <w:spacing w:val="-58"/>
        </w:rPr>
        <w:t xml:space="preserve"> </w:t>
      </w:r>
      <w:r>
        <w:rPr>
          <w:color w:val="FF0066"/>
        </w:rPr>
        <w:t>терроризму:</w:t>
      </w:r>
    </w:p>
    <w:p w:rsidR="00051178" w:rsidRDefault="003373A9">
      <w:pPr>
        <w:pStyle w:val="Heading2"/>
        <w:numPr>
          <w:ilvl w:val="0"/>
          <w:numId w:val="4"/>
        </w:numPr>
        <w:tabs>
          <w:tab w:val="left" w:pos="323"/>
        </w:tabs>
        <w:spacing w:before="211"/>
        <w:ind w:right="562" w:firstLine="0"/>
      </w:pPr>
      <w:r>
        <w:t>Выявление и устранение причин и условий,</w:t>
      </w:r>
      <w:r>
        <w:rPr>
          <w:spacing w:val="-48"/>
        </w:rPr>
        <w:t xml:space="preserve"> </w:t>
      </w:r>
      <w:r>
        <w:t>способствующих возникновению и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терроризма.</w:t>
      </w:r>
    </w:p>
    <w:p w:rsidR="00051178" w:rsidRDefault="003373A9">
      <w:pPr>
        <w:pStyle w:val="a5"/>
        <w:numPr>
          <w:ilvl w:val="0"/>
          <w:numId w:val="4"/>
        </w:numPr>
        <w:tabs>
          <w:tab w:val="left" w:pos="323"/>
          <w:tab w:val="left" w:pos="2483"/>
        </w:tabs>
        <w:spacing w:before="2"/>
        <w:ind w:right="184" w:firstLine="0"/>
        <w:rPr>
          <w:b/>
          <w:sz w:val="20"/>
        </w:rPr>
      </w:pPr>
      <w:r>
        <w:rPr>
          <w:b/>
          <w:sz w:val="20"/>
        </w:rPr>
        <w:t>Выявление, предупреждение и пресечение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действий лиц и организаций, направленных 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подготовку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совершение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террористических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актов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и иных преступлений террористического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характера.</w:t>
      </w:r>
      <w:r>
        <w:rPr>
          <w:b/>
          <w:sz w:val="20"/>
        </w:rPr>
        <w:tab/>
        <w:t>3)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Привлечение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ответственности субъектов террористической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деятельности в соответствии с законодательством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Российской Федерации.</w:t>
      </w:r>
    </w:p>
    <w:p w:rsidR="00051178" w:rsidRDefault="003373A9">
      <w:pPr>
        <w:pStyle w:val="Heading2"/>
        <w:numPr>
          <w:ilvl w:val="0"/>
          <w:numId w:val="3"/>
        </w:numPr>
        <w:tabs>
          <w:tab w:val="left" w:pos="327"/>
        </w:tabs>
        <w:ind w:right="38" w:firstLine="0"/>
      </w:pPr>
      <w:r>
        <w:t>Поддержание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постоянной</w:t>
      </w:r>
      <w:r>
        <w:rPr>
          <w:spacing w:val="-6"/>
        </w:rPr>
        <w:t xml:space="preserve"> </w:t>
      </w:r>
      <w:r>
        <w:t>готовности</w:t>
      </w:r>
      <w:r>
        <w:rPr>
          <w:spacing w:val="-47"/>
        </w:rPr>
        <w:t xml:space="preserve"> </w:t>
      </w:r>
      <w:r>
        <w:t>к эффективному использованию сил и средств,</w:t>
      </w:r>
      <w:r>
        <w:rPr>
          <w:spacing w:val="1"/>
        </w:rPr>
        <w:t xml:space="preserve"> </w:t>
      </w:r>
      <w:r>
        <w:t>предназначенных для выявления, предупреждения,</w:t>
      </w:r>
      <w:r>
        <w:rPr>
          <w:spacing w:val="-47"/>
        </w:rPr>
        <w:t xml:space="preserve"> </w:t>
      </w:r>
      <w:r>
        <w:t>пресечения террористической деятельности,</w:t>
      </w:r>
      <w:r>
        <w:rPr>
          <w:spacing w:val="1"/>
        </w:rPr>
        <w:t xml:space="preserve"> </w:t>
      </w:r>
      <w:r>
        <w:t>минимизации и (или) ликвидации последствий</w:t>
      </w:r>
      <w:r>
        <w:rPr>
          <w:spacing w:val="1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терроризма.</w:t>
      </w:r>
    </w:p>
    <w:p w:rsidR="00051178" w:rsidRDefault="003373A9">
      <w:pPr>
        <w:pStyle w:val="a5"/>
        <w:numPr>
          <w:ilvl w:val="0"/>
          <w:numId w:val="3"/>
        </w:numPr>
        <w:tabs>
          <w:tab w:val="left" w:pos="327"/>
        </w:tabs>
        <w:spacing w:before="4" w:line="237" w:lineRule="auto"/>
        <w:ind w:right="757" w:firstLine="0"/>
        <w:rPr>
          <w:b/>
          <w:sz w:val="20"/>
        </w:rPr>
      </w:pPr>
      <w:r>
        <w:rPr>
          <w:b/>
          <w:sz w:val="20"/>
        </w:rPr>
        <w:t>Обеспечение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безопасности граждан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антитеррористической защищенности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потенциальных объектов террористических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посягательств,</w:t>
      </w:r>
      <w:r>
        <w:rPr>
          <w:b/>
          <w:spacing w:val="-1"/>
          <w:sz w:val="20"/>
        </w:rPr>
        <w:t xml:space="preserve"> </w:t>
      </w:r>
      <w:proofErr w:type="gramStart"/>
      <w:r>
        <w:rPr>
          <w:b/>
          <w:sz w:val="20"/>
        </w:rPr>
        <w:t>в</w:t>
      </w:r>
      <w:proofErr w:type="gramEnd"/>
    </w:p>
    <w:p w:rsidR="00051178" w:rsidRDefault="003373A9">
      <w:pPr>
        <w:pStyle w:val="Heading2"/>
        <w:spacing w:before="4"/>
        <w:ind w:right="62"/>
      </w:pPr>
      <w:r>
        <w:t>том числе критически важных объектов</w:t>
      </w:r>
      <w:r>
        <w:rPr>
          <w:spacing w:val="1"/>
        </w:rPr>
        <w:t xml:space="preserve"> </w:t>
      </w:r>
      <w:r>
        <w:t>инфраструктуры и жизнеобеспечения, а также мест</w:t>
      </w:r>
      <w:r>
        <w:rPr>
          <w:spacing w:val="-47"/>
        </w:rPr>
        <w:t xml:space="preserve"> </w:t>
      </w:r>
      <w:r>
        <w:t>массового</w:t>
      </w:r>
      <w:r>
        <w:rPr>
          <w:spacing w:val="-4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людей.</w:t>
      </w:r>
    </w:p>
    <w:p w:rsidR="00051178" w:rsidRDefault="003373A9">
      <w:pPr>
        <w:pStyle w:val="a5"/>
        <w:numPr>
          <w:ilvl w:val="0"/>
          <w:numId w:val="3"/>
        </w:numPr>
        <w:tabs>
          <w:tab w:val="left" w:pos="327"/>
        </w:tabs>
        <w:spacing w:before="2"/>
        <w:ind w:right="227" w:firstLine="0"/>
        <w:rPr>
          <w:b/>
          <w:sz w:val="20"/>
        </w:rPr>
      </w:pPr>
      <w:r>
        <w:rPr>
          <w:b/>
          <w:sz w:val="20"/>
        </w:rPr>
        <w:t>Противодействие распространению идеологии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терроризма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 активизация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информационно-пропагандистскому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обеспечению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антитеррористических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мероприятий</w:t>
      </w:r>
    </w:p>
    <w:p w:rsidR="00051178" w:rsidRDefault="00051178">
      <w:pPr>
        <w:pStyle w:val="a3"/>
        <w:spacing w:before="6" w:after="40"/>
        <w:rPr>
          <w:b/>
          <w:sz w:val="23"/>
        </w:rPr>
      </w:pPr>
    </w:p>
    <w:p w:rsidR="00051178" w:rsidRDefault="003373A9">
      <w:pPr>
        <w:pStyle w:val="a3"/>
        <w:ind w:left="1204"/>
      </w:pPr>
      <w:r>
        <w:rPr>
          <w:noProof/>
          <w:lang w:eastAsia="ru-RU"/>
        </w:rPr>
        <w:drawing>
          <wp:inline distT="0" distB="0" distL="0" distR="0">
            <wp:extent cx="1527047" cy="1558290"/>
            <wp:effectExtent l="0" t="0" r="0" b="0"/>
            <wp:docPr id="3" name="image2.jpeg" descr="Картинка 21 из 50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047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DFE" w:rsidRDefault="003373A9" w:rsidP="00474DFE">
      <w:pPr>
        <w:spacing w:before="77" w:line="183" w:lineRule="exact"/>
        <w:ind w:left="444" w:right="444"/>
        <w:jc w:val="center"/>
      </w:pPr>
      <w:r>
        <w:br w:type="column"/>
      </w:r>
    </w:p>
    <w:p w:rsidR="00474DFE" w:rsidRPr="00474DFE" w:rsidRDefault="00474DFE" w:rsidP="00474DFE">
      <w:pPr>
        <w:spacing w:before="77" w:line="183" w:lineRule="exact"/>
        <w:ind w:left="444" w:right="444"/>
        <w:jc w:val="center"/>
        <w:rPr>
          <w:b/>
          <w:spacing w:val="-1"/>
          <w:sz w:val="16"/>
        </w:rPr>
      </w:pPr>
      <w:r w:rsidRPr="00474DFE">
        <w:rPr>
          <w:b/>
          <w:spacing w:val="-1"/>
          <w:sz w:val="16"/>
        </w:rPr>
        <w:t>МБОУ «</w:t>
      </w:r>
      <w:proofErr w:type="spellStart"/>
      <w:r w:rsidRPr="00474DFE">
        <w:rPr>
          <w:b/>
          <w:spacing w:val="-1"/>
          <w:sz w:val="16"/>
        </w:rPr>
        <w:t>СОШим.Ю.А.Абдулшаидова</w:t>
      </w:r>
      <w:proofErr w:type="spellEnd"/>
      <w:r w:rsidRPr="00474DFE">
        <w:rPr>
          <w:b/>
          <w:spacing w:val="-1"/>
          <w:sz w:val="16"/>
        </w:rPr>
        <w:t xml:space="preserve"> </w:t>
      </w:r>
    </w:p>
    <w:p w:rsidR="00051178" w:rsidRPr="00474DFE" w:rsidRDefault="00474DFE" w:rsidP="00474DFE">
      <w:pPr>
        <w:spacing w:before="77" w:line="183" w:lineRule="exact"/>
        <w:ind w:left="444" w:right="444"/>
        <w:jc w:val="center"/>
        <w:rPr>
          <w:b/>
          <w:sz w:val="14"/>
        </w:rPr>
      </w:pPr>
      <w:proofErr w:type="spellStart"/>
      <w:r w:rsidRPr="00474DFE">
        <w:rPr>
          <w:b/>
          <w:spacing w:val="-1"/>
          <w:sz w:val="16"/>
        </w:rPr>
        <w:t>с</w:t>
      </w:r>
      <w:proofErr w:type="gramStart"/>
      <w:r w:rsidRPr="00474DFE">
        <w:rPr>
          <w:b/>
          <w:spacing w:val="-1"/>
          <w:sz w:val="16"/>
        </w:rPr>
        <w:t>.С</w:t>
      </w:r>
      <w:proofErr w:type="gramEnd"/>
      <w:r w:rsidRPr="00474DFE">
        <w:rPr>
          <w:b/>
          <w:spacing w:val="-1"/>
          <w:sz w:val="16"/>
        </w:rPr>
        <w:t>ОГУНТЫ</w:t>
      </w:r>
      <w:proofErr w:type="spellEnd"/>
      <w:r w:rsidRPr="00474DFE">
        <w:rPr>
          <w:b/>
          <w:spacing w:val="-1"/>
          <w:sz w:val="16"/>
        </w:rPr>
        <w:t>»</w:t>
      </w:r>
      <w:r w:rsidRPr="00474DFE">
        <w:rPr>
          <w:b/>
          <w:sz w:val="14"/>
        </w:rPr>
        <w:t xml:space="preserve"> </w:t>
      </w:r>
    </w:p>
    <w:p w:rsidR="00051178" w:rsidRPr="00474DFE" w:rsidRDefault="00051178">
      <w:pPr>
        <w:pStyle w:val="a3"/>
        <w:rPr>
          <w:b/>
          <w:sz w:val="14"/>
        </w:rPr>
      </w:pPr>
    </w:p>
    <w:p w:rsidR="00051178" w:rsidRPr="00474DFE" w:rsidRDefault="00051178">
      <w:pPr>
        <w:pStyle w:val="a3"/>
        <w:rPr>
          <w:b/>
          <w:sz w:val="14"/>
        </w:rPr>
      </w:pPr>
    </w:p>
    <w:p w:rsidR="00051178" w:rsidRPr="00474DFE" w:rsidRDefault="00051178">
      <w:pPr>
        <w:pStyle w:val="a3"/>
        <w:rPr>
          <w:b/>
          <w:sz w:val="14"/>
        </w:rPr>
      </w:pPr>
    </w:p>
    <w:p w:rsidR="00051178" w:rsidRPr="00474DFE" w:rsidRDefault="00051178">
      <w:pPr>
        <w:pStyle w:val="a3"/>
        <w:rPr>
          <w:b/>
          <w:sz w:val="14"/>
        </w:rPr>
      </w:pPr>
    </w:p>
    <w:p w:rsidR="00051178" w:rsidRPr="00474DFE" w:rsidRDefault="00051178">
      <w:pPr>
        <w:pStyle w:val="a3"/>
        <w:rPr>
          <w:b/>
          <w:sz w:val="14"/>
        </w:rPr>
      </w:pPr>
    </w:p>
    <w:p w:rsidR="00051178" w:rsidRDefault="003373A9">
      <w:pPr>
        <w:pStyle w:val="a4"/>
        <w:spacing w:line="276" w:lineRule="auto"/>
      </w:pPr>
      <w:r>
        <w:rPr>
          <w:color w:val="FF0000"/>
          <w:w w:val="115"/>
        </w:rPr>
        <w:t>Будущее</w:t>
      </w:r>
      <w:r>
        <w:rPr>
          <w:color w:val="FF0000"/>
          <w:spacing w:val="1"/>
          <w:w w:val="115"/>
        </w:rPr>
        <w:t xml:space="preserve"> </w:t>
      </w:r>
      <w:r>
        <w:rPr>
          <w:color w:val="FF0000"/>
          <w:w w:val="115"/>
        </w:rPr>
        <w:t>без</w:t>
      </w:r>
      <w:r>
        <w:rPr>
          <w:color w:val="FF0000"/>
          <w:spacing w:val="1"/>
          <w:w w:val="115"/>
        </w:rPr>
        <w:t xml:space="preserve"> </w:t>
      </w:r>
      <w:r>
        <w:rPr>
          <w:color w:val="FF0000"/>
          <w:w w:val="115"/>
        </w:rPr>
        <w:t>ТЕРРОРИЗМА</w:t>
      </w:r>
      <w:r>
        <w:rPr>
          <w:color w:val="FF0000"/>
          <w:spacing w:val="21"/>
          <w:w w:val="115"/>
        </w:rPr>
        <w:t xml:space="preserve"> </w:t>
      </w:r>
      <w:r>
        <w:rPr>
          <w:color w:val="FF0000"/>
          <w:w w:val="115"/>
        </w:rPr>
        <w:t>и</w:t>
      </w:r>
      <w:r>
        <w:rPr>
          <w:color w:val="FF0000"/>
          <w:spacing w:val="1"/>
          <w:w w:val="115"/>
        </w:rPr>
        <w:t xml:space="preserve"> </w:t>
      </w:r>
      <w:r>
        <w:rPr>
          <w:color w:val="FF0000"/>
          <w:w w:val="115"/>
        </w:rPr>
        <w:t>ЭКСТРЕМИЗМА!</w:t>
      </w:r>
    </w:p>
    <w:p w:rsidR="00051178" w:rsidRDefault="00051178">
      <w:pPr>
        <w:pStyle w:val="a3"/>
        <w:rPr>
          <w:rFonts w:ascii="Cambria"/>
          <w:b/>
          <w:i/>
        </w:rPr>
      </w:pPr>
    </w:p>
    <w:p w:rsidR="00051178" w:rsidRDefault="00051178">
      <w:pPr>
        <w:pStyle w:val="a3"/>
        <w:rPr>
          <w:rFonts w:ascii="Cambria"/>
          <w:b/>
          <w:i/>
        </w:rPr>
      </w:pPr>
    </w:p>
    <w:p w:rsidR="00051178" w:rsidRDefault="00051178">
      <w:pPr>
        <w:pStyle w:val="a3"/>
        <w:rPr>
          <w:rFonts w:ascii="Cambria"/>
          <w:b/>
          <w:i/>
        </w:rPr>
      </w:pPr>
    </w:p>
    <w:p w:rsidR="00051178" w:rsidRDefault="003373A9">
      <w:pPr>
        <w:pStyle w:val="a3"/>
        <w:spacing w:before="2"/>
        <w:rPr>
          <w:rFonts w:ascii="Cambria"/>
          <w:b/>
          <w:i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7306309</wp:posOffset>
            </wp:positionH>
            <wp:positionV relativeFrom="paragraph">
              <wp:posOffset>145205</wp:posOffset>
            </wp:positionV>
            <wp:extent cx="2952522" cy="1958149"/>
            <wp:effectExtent l="0" t="0" r="0" b="0"/>
            <wp:wrapTopAndBottom/>
            <wp:docPr id="5" name="image3.jpeg" descr="Картинка 4 из 50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522" cy="1958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178" w:rsidRDefault="00051178">
      <w:pPr>
        <w:pStyle w:val="a3"/>
        <w:rPr>
          <w:rFonts w:ascii="Cambria"/>
          <w:b/>
          <w:i/>
          <w:sz w:val="52"/>
        </w:rPr>
      </w:pPr>
    </w:p>
    <w:p w:rsidR="00051178" w:rsidRDefault="00051178">
      <w:pPr>
        <w:pStyle w:val="a3"/>
        <w:rPr>
          <w:rFonts w:ascii="Cambria"/>
          <w:b/>
          <w:i/>
          <w:sz w:val="52"/>
        </w:rPr>
      </w:pPr>
    </w:p>
    <w:p w:rsidR="00051178" w:rsidRDefault="00051178">
      <w:pPr>
        <w:pStyle w:val="a3"/>
        <w:spacing w:before="3"/>
        <w:rPr>
          <w:rFonts w:ascii="Cambria"/>
          <w:b/>
          <w:i/>
          <w:sz w:val="54"/>
        </w:rPr>
      </w:pPr>
    </w:p>
    <w:p w:rsidR="00051178" w:rsidRDefault="00051178">
      <w:pPr>
        <w:jc w:val="center"/>
        <w:sectPr w:rsidR="00051178">
          <w:type w:val="continuous"/>
          <w:pgSz w:w="16840" w:h="11910" w:orient="landscape"/>
          <w:pgMar w:top="480" w:right="460" w:bottom="280" w:left="46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3" w:space="720" w:equalWidth="0">
            <w:col w:w="4912" w:space="561"/>
            <w:col w:w="4889" w:space="577"/>
            <w:col w:w="4981"/>
          </w:cols>
        </w:sectPr>
      </w:pPr>
    </w:p>
    <w:p w:rsidR="00051178" w:rsidRDefault="00AD1C2D">
      <w:pPr>
        <w:pStyle w:val="Heading1"/>
        <w:ind w:left="582"/>
      </w:pPr>
      <w:r>
        <w:lastRenderedPageBreak/>
        <w:pict>
          <v:rect id="_x0000_s1026" style="position:absolute;left:0;text-align:left;margin-left:0;margin-top:0;width:841.9pt;height:595.2pt;z-index:-15807488;mso-position-horizontal-relative:page;mso-position-vertical-relative:page" fillcolor="#f1f1f1" stroked="f">
            <w10:wrap anchorx="page" anchory="page"/>
          </v:rect>
        </w:pict>
      </w:r>
      <w:r w:rsidR="003373A9">
        <w:rPr>
          <w:color w:val="006600"/>
        </w:rPr>
        <w:t>Что</w:t>
      </w:r>
      <w:r w:rsidR="003373A9">
        <w:rPr>
          <w:color w:val="006600"/>
          <w:spacing w:val="-2"/>
        </w:rPr>
        <w:t xml:space="preserve"> </w:t>
      </w:r>
      <w:r w:rsidR="003373A9">
        <w:rPr>
          <w:color w:val="006600"/>
        </w:rPr>
        <w:t>такое</w:t>
      </w:r>
      <w:r w:rsidR="003373A9">
        <w:rPr>
          <w:color w:val="006600"/>
          <w:spacing w:val="-3"/>
        </w:rPr>
        <w:t xml:space="preserve"> </w:t>
      </w:r>
      <w:r w:rsidR="003373A9">
        <w:rPr>
          <w:color w:val="006600"/>
        </w:rPr>
        <w:t>экстремизм и</w:t>
      </w:r>
      <w:r w:rsidR="003373A9">
        <w:rPr>
          <w:color w:val="006600"/>
          <w:spacing w:val="-1"/>
        </w:rPr>
        <w:t xml:space="preserve"> </w:t>
      </w:r>
      <w:r w:rsidR="003373A9">
        <w:rPr>
          <w:color w:val="006600"/>
        </w:rPr>
        <w:t>терроризм?</w:t>
      </w:r>
    </w:p>
    <w:p w:rsidR="00051178" w:rsidRDefault="00051178">
      <w:pPr>
        <w:pStyle w:val="a3"/>
        <w:spacing w:before="6"/>
        <w:rPr>
          <w:b/>
          <w:i/>
          <w:sz w:val="23"/>
        </w:rPr>
      </w:pPr>
    </w:p>
    <w:p w:rsidR="00051178" w:rsidRDefault="003373A9">
      <w:pPr>
        <w:ind w:left="106"/>
        <w:jc w:val="both"/>
        <w:rPr>
          <w:sz w:val="20"/>
        </w:rPr>
      </w:pPr>
      <w:r>
        <w:rPr>
          <w:b/>
          <w:color w:val="FF0000"/>
          <w:sz w:val="20"/>
        </w:rPr>
        <w:t>Экстремизм</w:t>
      </w:r>
      <w:r>
        <w:rPr>
          <w:b/>
          <w:color w:val="FF0000"/>
          <w:spacing w:val="16"/>
          <w:sz w:val="20"/>
        </w:rPr>
        <w:t xml:space="preserve"> </w:t>
      </w:r>
      <w:r>
        <w:rPr>
          <w:sz w:val="20"/>
        </w:rPr>
        <w:t>(от</w:t>
      </w:r>
      <w:r>
        <w:rPr>
          <w:spacing w:val="12"/>
          <w:sz w:val="20"/>
        </w:rPr>
        <w:t xml:space="preserve"> </w:t>
      </w:r>
      <w:r>
        <w:rPr>
          <w:sz w:val="20"/>
        </w:rPr>
        <w:t>латинского</w:t>
      </w:r>
      <w:r>
        <w:rPr>
          <w:spacing w:val="9"/>
          <w:sz w:val="20"/>
        </w:rPr>
        <w:t xml:space="preserve"> </w:t>
      </w:r>
      <w:r>
        <w:rPr>
          <w:sz w:val="20"/>
        </w:rPr>
        <w:t>слова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extremus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-</w:t>
      </w:r>
      <w:r>
        <w:rPr>
          <w:spacing w:val="9"/>
          <w:sz w:val="20"/>
        </w:rPr>
        <w:t xml:space="preserve"> </w:t>
      </w:r>
      <w:r>
        <w:rPr>
          <w:sz w:val="20"/>
        </w:rPr>
        <w:t>крайний)</w:t>
      </w:r>
    </w:p>
    <w:p w:rsidR="00051178" w:rsidRDefault="003373A9">
      <w:pPr>
        <w:pStyle w:val="a5"/>
        <w:numPr>
          <w:ilvl w:val="0"/>
          <w:numId w:val="2"/>
        </w:numPr>
        <w:tabs>
          <w:tab w:val="left" w:pos="227"/>
        </w:tabs>
        <w:ind w:right="38" w:firstLine="0"/>
        <w:jc w:val="both"/>
        <w:rPr>
          <w:sz w:val="20"/>
        </w:rPr>
      </w:pPr>
      <w:r>
        <w:rPr>
          <w:sz w:val="20"/>
        </w:rPr>
        <w:t>это приверженность в политике к крайним взглядам и</w:t>
      </w:r>
      <w:r>
        <w:rPr>
          <w:spacing w:val="-47"/>
          <w:sz w:val="20"/>
        </w:rPr>
        <w:t xml:space="preserve"> </w:t>
      </w:r>
      <w:r>
        <w:rPr>
          <w:sz w:val="20"/>
        </w:rPr>
        <w:t>мерам, правовой нигилизм, поведение, преступающее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-2"/>
          <w:sz w:val="20"/>
        </w:rPr>
        <w:t xml:space="preserve"> </w:t>
      </w:r>
      <w:r>
        <w:rPr>
          <w:sz w:val="20"/>
        </w:rPr>
        <w:t>и моральные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нормы.</w:t>
      </w:r>
    </w:p>
    <w:p w:rsidR="00051178" w:rsidRDefault="003373A9">
      <w:pPr>
        <w:pStyle w:val="a3"/>
        <w:spacing w:before="2"/>
        <w:ind w:left="106" w:right="43"/>
        <w:jc w:val="both"/>
      </w:pPr>
      <w:r>
        <w:rPr>
          <w:b/>
          <w:color w:val="FF0000"/>
        </w:rPr>
        <w:t xml:space="preserve">Терроризм </w:t>
      </w:r>
      <w:r>
        <w:t xml:space="preserve">(от латинского слова </w:t>
      </w:r>
      <w:proofErr w:type="spellStart"/>
      <w:r>
        <w:t>terror</w:t>
      </w:r>
      <w:proofErr w:type="spellEnd"/>
      <w:r>
        <w:t xml:space="preserve"> - страх, ужас)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крайнее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экстремизма; явление,</w:t>
      </w:r>
      <w:r>
        <w:rPr>
          <w:spacing w:val="-47"/>
        </w:rPr>
        <w:t xml:space="preserve"> </w:t>
      </w:r>
      <w:r>
        <w:t>связанное с насилием, угрожающее жизни и здоровью</w:t>
      </w:r>
      <w:r>
        <w:rPr>
          <w:spacing w:val="1"/>
        </w:rPr>
        <w:t xml:space="preserve"> </w:t>
      </w:r>
      <w:r>
        <w:t>граждан.</w:t>
      </w:r>
    </w:p>
    <w:p w:rsidR="00051178" w:rsidRDefault="003373A9">
      <w:pPr>
        <w:pStyle w:val="a3"/>
        <w:spacing w:before="1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359409</wp:posOffset>
            </wp:positionH>
            <wp:positionV relativeFrom="paragraph">
              <wp:posOffset>149670</wp:posOffset>
            </wp:positionV>
            <wp:extent cx="3012827" cy="2005584"/>
            <wp:effectExtent l="0" t="0" r="0" b="0"/>
            <wp:wrapTopAndBottom/>
            <wp:docPr id="7" name="image4.jpeg" descr="Картинка 9 из 50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827" cy="2005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178" w:rsidRDefault="00051178">
      <w:pPr>
        <w:pStyle w:val="a3"/>
        <w:rPr>
          <w:sz w:val="22"/>
        </w:rPr>
      </w:pPr>
    </w:p>
    <w:p w:rsidR="00051178" w:rsidRDefault="003373A9">
      <w:pPr>
        <w:pStyle w:val="Heading1"/>
        <w:spacing w:before="178"/>
        <w:ind w:left="754"/>
      </w:pPr>
      <w:r>
        <w:rPr>
          <w:color w:val="006600"/>
        </w:rPr>
        <w:t>Виды</w:t>
      </w:r>
      <w:r>
        <w:rPr>
          <w:color w:val="006600"/>
          <w:spacing w:val="-3"/>
        </w:rPr>
        <w:t xml:space="preserve"> </w:t>
      </w:r>
      <w:r>
        <w:rPr>
          <w:color w:val="006600"/>
        </w:rPr>
        <w:t>экстремистского</w:t>
      </w:r>
      <w:r>
        <w:rPr>
          <w:color w:val="006600"/>
          <w:spacing w:val="-3"/>
        </w:rPr>
        <w:t xml:space="preserve"> </w:t>
      </w:r>
      <w:r>
        <w:rPr>
          <w:color w:val="006600"/>
        </w:rPr>
        <w:t>поведения:</w:t>
      </w:r>
    </w:p>
    <w:p w:rsidR="00051178" w:rsidRDefault="003373A9">
      <w:pPr>
        <w:pStyle w:val="Heading2"/>
        <w:numPr>
          <w:ilvl w:val="1"/>
          <w:numId w:val="2"/>
        </w:numPr>
        <w:tabs>
          <w:tab w:val="left" w:pos="1111"/>
        </w:tabs>
        <w:spacing w:before="2"/>
        <w:ind w:hanging="361"/>
      </w:pPr>
      <w:r>
        <w:t>погромы;</w:t>
      </w:r>
    </w:p>
    <w:p w:rsidR="00051178" w:rsidRDefault="003373A9">
      <w:pPr>
        <w:pStyle w:val="a5"/>
        <w:numPr>
          <w:ilvl w:val="1"/>
          <w:numId w:val="2"/>
        </w:numPr>
        <w:tabs>
          <w:tab w:val="left" w:pos="1111"/>
        </w:tabs>
        <w:spacing w:line="228" w:lineRule="exact"/>
        <w:ind w:hanging="361"/>
        <w:rPr>
          <w:b/>
          <w:sz w:val="20"/>
        </w:rPr>
      </w:pPr>
      <w:r>
        <w:rPr>
          <w:b/>
          <w:sz w:val="20"/>
        </w:rPr>
        <w:t>диверсии;</w:t>
      </w:r>
    </w:p>
    <w:p w:rsidR="00051178" w:rsidRDefault="003373A9">
      <w:pPr>
        <w:pStyle w:val="Heading2"/>
        <w:numPr>
          <w:ilvl w:val="1"/>
          <w:numId w:val="2"/>
        </w:numPr>
        <w:tabs>
          <w:tab w:val="left" w:pos="1111"/>
        </w:tabs>
        <w:spacing w:line="228" w:lineRule="exact"/>
        <w:ind w:hanging="361"/>
      </w:pPr>
      <w:r>
        <w:t>шантаж;</w:t>
      </w:r>
    </w:p>
    <w:p w:rsidR="00051178" w:rsidRDefault="003373A9">
      <w:pPr>
        <w:pStyle w:val="a5"/>
        <w:numPr>
          <w:ilvl w:val="1"/>
          <w:numId w:val="2"/>
        </w:numPr>
        <w:tabs>
          <w:tab w:val="left" w:pos="1111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взятие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заложников;</w:t>
      </w:r>
    </w:p>
    <w:p w:rsidR="00051178" w:rsidRDefault="003373A9">
      <w:pPr>
        <w:pStyle w:val="Heading2"/>
        <w:numPr>
          <w:ilvl w:val="1"/>
          <w:numId w:val="2"/>
        </w:numPr>
        <w:tabs>
          <w:tab w:val="left" w:pos="1111"/>
        </w:tabs>
        <w:ind w:hanging="361"/>
      </w:pPr>
      <w:r>
        <w:t>убийства;</w:t>
      </w:r>
    </w:p>
    <w:p w:rsidR="00051178" w:rsidRDefault="003373A9">
      <w:pPr>
        <w:pStyle w:val="a5"/>
        <w:numPr>
          <w:ilvl w:val="1"/>
          <w:numId w:val="2"/>
        </w:numPr>
        <w:tabs>
          <w:tab w:val="left" w:pos="1111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ограбления;</w:t>
      </w:r>
    </w:p>
    <w:p w:rsidR="00051178" w:rsidRDefault="003373A9">
      <w:pPr>
        <w:pStyle w:val="Heading2"/>
        <w:numPr>
          <w:ilvl w:val="1"/>
          <w:numId w:val="2"/>
        </w:numPr>
        <w:tabs>
          <w:tab w:val="left" w:pos="1111"/>
        </w:tabs>
        <w:ind w:hanging="361"/>
      </w:pPr>
      <w:r>
        <w:t>массовые</w:t>
      </w:r>
      <w:r>
        <w:rPr>
          <w:spacing w:val="-5"/>
        </w:rPr>
        <w:t xml:space="preserve"> </w:t>
      </w:r>
      <w:r>
        <w:t>беспорядки;</w:t>
      </w:r>
    </w:p>
    <w:p w:rsidR="00051178" w:rsidRDefault="003373A9">
      <w:pPr>
        <w:pStyle w:val="a5"/>
        <w:numPr>
          <w:ilvl w:val="1"/>
          <w:numId w:val="2"/>
        </w:numPr>
        <w:tabs>
          <w:tab w:val="left" w:pos="1111"/>
        </w:tabs>
        <w:spacing w:before="1"/>
        <w:ind w:right="71"/>
        <w:rPr>
          <w:b/>
          <w:sz w:val="20"/>
        </w:rPr>
      </w:pPr>
      <w:r>
        <w:rPr>
          <w:b/>
          <w:sz w:val="20"/>
        </w:rPr>
        <w:t>уничтожение материальных ценностей 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произведений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искусства.</w:t>
      </w:r>
    </w:p>
    <w:p w:rsidR="00051178" w:rsidRDefault="00051178">
      <w:pPr>
        <w:pStyle w:val="a3"/>
        <w:spacing w:before="2"/>
        <w:rPr>
          <w:b/>
        </w:rPr>
      </w:pPr>
    </w:p>
    <w:p w:rsidR="00051178" w:rsidRDefault="003373A9">
      <w:pPr>
        <w:pStyle w:val="Heading1"/>
        <w:spacing w:before="0" w:line="274" w:lineRule="exact"/>
        <w:ind w:left="1302"/>
      </w:pPr>
      <w:r>
        <w:rPr>
          <w:color w:val="006600"/>
        </w:rPr>
        <w:t>Акты</w:t>
      </w:r>
      <w:r>
        <w:rPr>
          <w:color w:val="006600"/>
          <w:spacing w:val="-1"/>
        </w:rPr>
        <w:t xml:space="preserve"> </w:t>
      </w:r>
      <w:r>
        <w:rPr>
          <w:color w:val="006600"/>
        </w:rPr>
        <w:t>внутренней</w:t>
      </w:r>
      <w:r>
        <w:rPr>
          <w:color w:val="006600"/>
          <w:spacing w:val="-5"/>
        </w:rPr>
        <w:t xml:space="preserve"> </w:t>
      </w:r>
      <w:r>
        <w:rPr>
          <w:color w:val="006600"/>
        </w:rPr>
        <w:t>агрессии:</w:t>
      </w:r>
    </w:p>
    <w:p w:rsidR="00051178" w:rsidRDefault="003373A9">
      <w:pPr>
        <w:pStyle w:val="Heading2"/>
        <w:numPr>
          <w:ilvl w:val="1"/>
          <w:numId w:val="2"/>
        </w:numPr>
        <w:tabs>
          <w:tab w:val="left" w:pos="1111"/>
        </w:tabs>
        <w:spacing w:line="228" w:lineRule="exact"/>
        <w:ind w:hanging="361"/>
      </w:pPr>
      <w:r>
        <w:t>различные</w:t>
      </w:r>
      <w:r>
        <w:rPr>
          <w:spacing w:val="-6"/>
        </w:rPr>
        <w:t xml:space="preserve"> </w:t>
      </w:r>
      <w:r>
        <w:t>формы самоистязаний;</w:t>
      </w:r>
    </w:p>
    <w:p w:rsidR="00051178" w:rsidRDefault="003373A9">
      <w:pPr>
        <w:pStyle w:val="a5"/>
        <w:numPr>
          <w:ilvl w:val="1"/>
          <w:numId w:val="2"/>
        </w:numPr>
        <w:tabs>
          <w:tab w:val="left" w:pos="1111"/>
        </w:tabs>
        <w:spacing w:before="1"/>
        <w:ind w:hanging="361"/>
        <w:rPr>
          <w:b/>
          <w:sz w:val="20"/>
        </w:rPr>
      </w:pPr>
      <w:r>
        <w:rPr>
          <w:b/>
          <w:sz w:val="20"/>
        </w:rPr>
        <w:t>посты;</w:t>
      </w:r>
    </w:p>
    <w:p w:rsidR="00051178" w:rsidRDefault="003373A9">
      <w:pPr>
        <w:pStyle w:val="Heading2"/>
        <w:numPr>
          <w:ilvl w:val="1"/>
          <w:numId w:val="2"/>
        </w:numPr>
        <w:tabs>
          <w:tab w:val="left" w:pos="1111"/>
        </w:tabs>
        <w:spacing w:before="1"/>
        <w:ind w:hanging="361"/>
      </w:pPr>
      <w:r>
        <w:t>отшельничество;</w:t>
      </w:r>
    </w:p>
    <w:p w:rsidR="00051178" w:rsidRDefault="003373A9">
      <w:pPr>
        <w:pStyle w:val="a5"/>
        <w:numPr>
          <w:ilvl w:val="1"/>
          <w:numId w:val="2"/>
        </w:numPr>
        <w:tabs>
          <w:tab w:val="left" w:pos="1111"/>
        </w:tabs>
        <w:ind w:right="527"/>
        <w:rPr>
          <w:b/>
          <w:sz w:val="20"/>
        </w:rPr>
      </w:pPr>
      <w:r>
        <w:rPr>
          <w:b/>
          <w:sz w:val="20"/>
        </w:rPr>
        <w:t>ритуальные самоубийства разными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способами.</w:t>
      </w:r>
    </w:p>
    <w:p w:rsidR="00051178" w:rsidRDefault="003373A9">
      <w:pPr>
        <w:pStyle w:val="a3"/>
        <w:spacing w:before="9"/>
        <w:rPr>
          <w:b/>
          <w:sz w:val="26"/>
        </w:rPr>
      </w:pPr>
      <w:r>
        <w:br w:type="column"/>
      </w:r>
    </w:p>
    <w:p w:rsidR="00051178" w:rsidRDefault="003373A9">
      <w:pPr>
        <w:tabs>
          <w:tab w:val="left" w:pos="1930"/>
          <w:tab w:val="left" w:pos="3973"/>
        </w:tabs>
        <w:spacing w:before="1"/>
        <w:ind w:left="106" w:right="41" w:firstLine="283"/>
        <w:jc w:val="both"/>
        <w:rPr>
          <w:b/>
          <w:sz w:val="20"/>
        </w:rPr>
      </w:pPr>
      <w:r>
        <w:rPr>
          <w:b/>
          <w:color w:val="6F2F9F"/>
          <w:sz w:val="20"/>
        </w:rPr>
        <w:t>По степени общественной опасности/полезности</w:t>
      </w:r>
      <w:r>
        <w:rPr>
          <w:b/>
          <w:color w:val="6F2F9F"/>
          <w:spacing w:val="1"/>
          <w:sz w:val="20"/>
        </w:rPr>
        <w:t xml:space="preserve"> </w:t>
      </w:r>
      <w:r>
        <w:rPr>
          <w:b/>
          <w:color w:val="6F2F9F"/>
          <w:sz w:val="20"/>
        </w:rPr>
        <w:t>молодежные</w:t>
      </w:r>
      <w:r>
        <w:rPr>
          <w:b/>
          <w:color w:val="6F2F9F"/>
          <w:sz w:val="20"/>
        </w:rPr>
        <w:tab/>
        <w:t>неформальные</w:t>
      </w:r>
      <w:r>
        <w:rPr>
          <w:b/>
          <w:color w:val="6F2F9F"/>
          <w:sz w:val="20"/>
        </w:rPr>
        <w:tab/>
      </w:r>
      <w:r>
        <w:rPr>
          <w:b/>
          <w:color w:val="6F2F9F"/>
          <w:spacing w:val="-1"/>
          <w:sz w:val="20"/>
        </w:rPr>
        <w:t>движения</w:t>
      </w:r>
      <w:r>
        <w:rPr>
          <w:b/>
          <w:color w:val="6F2F9F"/>
          <w:spacing w:val="-48"/>
          <w:sz w:val="20"/>
        </w:rPr>
        <w:t xml:space="preserve"> </w:t>
      </w:r>
      <w:r>
        <w:rPr>
          <w:b/>
          <w:color w:val="6F2F9F"/>
          <w:sz w:val="20"/>
        </w:rPr>
        <w:t>(субкультуры)</w:t>
      </w:r>
      <w:r>
        <w:rPr>
          <w:b/>
          <w:color w:val="6F2F9F"/>
          <w:spacing w:val="1"/>
          <w:sz w:val="20"/>
        </w:rPr>
        <w:t xml:space="preserve"> </w:t>
      </w:r>
      <w:r>
        <w:rPr>
          <w:b/>
          <w:color w:val="6F2F9F"/>
          <w:sz w:val="20"/>
        </w:rPr>
        <w:t>условно</w:t>
      </w:r>
      <w:r>
        <w:rPr>
          <w:b/>
          <w:color w:val="6F2F9F"/>
          <w:spacing w:val="-4"/>
          <w:sz w:val="20"/>
        </w:rPr>
        <w:t xml:space="preserve"> </w:t>
      </w:r>
      <w:r>
        <w:rPr>
          <w:b/>
          <w:color w:val="6F2F9F"/>
          <w:sz w:val="20"/>
        </w:rPr>
        <w:t>разделяются</w:t>
      </w:r>
      <w:r>
        <w:rPr>
          <w:b/>
          <w:color w:val="6F2F9F"/>
          <w:spacing w:val="3"/>
          <w:sz w:val="20"/>
        </w:rPr>
        <w:t xml:space="preserve"> </w:t>
      </w:r>
      <w:proofErr w:type="gramStart"/>
      <w:r>
        <w:rPr>
          <w:b/>
          <w:color w:val="6F2F9F"/>
          <w:sz w:val="20"/>
        </w:rPr>
        <w:t>на</w:t>
      </w:r>
      <w:proofErr w:type="gramEnd"/>
      <w:r>
        <w:rPr>
          <w:b/>
          <w:color w:val="6F2F9F"/>
          <w:sz w:val="20"/>
        </w:rPr>
        <w:t>:</w:t>
      </w:r>
    </w:p>
    <w:p w:rsidR="00051178" w:rsidRDefault="00051178">
      <w:pPr>
        <w:pStyle w:val="a3"/>
        <w:spacing w:before="8"/>
        <w:rPr>
          <w:b/>
          <w:sz w:val="19"/>
        </w:rPr>
      </w:pPr>
    </w:p>
    <w:p w:rsidR="00051178" w:rsidRDefault="003373A9">
      <w:pPr>
        <w:pStyle w:val="a3"/>
        <w:spacing w:before="1"/>
        <w:ind w:left="106" w:right="38" w:firstLine="346"/>
        <w:jc w:val="both"/>
      </w:pPr>
      <w:r>
        <w:rPr>
          <w:b/>
        </w:rPr>
        <w:t>Агрессивные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-47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Агрессивные</w:t>
      </w:r>
      <w:r>
        <w:rPr>
          <w:spacing w:val="1"/>
        </w:rPr>
        <w:t xml:space="preserve"> </w:t>
      </w:r>
      <w:r>
        <w:t>подростковые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самостоятельной цели «избивать и грабить» людей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агрессивным</w:t>
      </w:r>
      <w:proofErr w:type="gram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формирования:</w:t>
      </w:r>
    </w:p>
    <w:p w:rsidR="00051178" w:rsidRDefault="003373A9">
      <w:pPr>
        <w:pStyle w:val="a5"/>
        <w:numPr>
          <w:ilvl w:val="0"/>
          <w:numId w:val="1"/>
        </w:numPr>
        <w:tabs>
          <w:tab w:val="left" w:pos="812"/>
          <w:tab w:val="left" w:pos="813"/>
        </w:tabs>
        <w:spacing w:line="243" w:lineRule="exact"/>
        <w:ind w:left="812" w:hanging="347"/>
        <w:rPr>
          <w:sz w:val="20"/>
        </w:rPr>
      </w:pPr>
      <w:r>
        <w:rPr>
          <w:sz w:val="20"/>
        </w:rPr>
        <w:t>панки;</w:t>
      </w:r>
    </w:p>
    <w:p w:rsidR="00051178" w:rsidRDefault="003373A9">
      <w:pPr>
        <w:pStyle w:val="a5"/>
        <w:numPr>
          <w:ilvl w:val="0"/>
          <w:numId w:val="1"/>
        </w:numPr>
        <w:tabs>
          <w:tab w:val="left" w:pos="812"/>
          <w:tab w:val="left" w:pos="813"/>
        </w:tabs>
        <w:spacing w:line="245" w:lineRule="exact"/>
        <w:ind w:left="812" w:hanging="347"/>
        <w:rPr>
          <w:sz w:val="20"/>
        </w:rPr>
      </w:pPr>
      <w:proofErr w:type="spellStart"/>
      <w:r>
        <w:rPr>
          <w:sz w:val="20"/>
        </w:rPr>
        <w:t>анархо-алисоманы</w:t>
      </w:r>
      <w:proofErr w:type="spellEnd"/>
      <w:r>
        <w:rPr>
          <w:sz w:val="20"/>
        </w:rPr>
        <w:t>;</w:t>
      </w:r>
    </w:p>
    <w:p w:rsidR="00051178" w:rsidRDefault="003373A9">
      <w:pPr>
        <w:pStyle w:val="a5"/>
        <w:numPr>
          <w:ilvl w:val="0"/>
          <w:numId w:val="1"/>
        </w:numPr>
        <w:tabs>
          <w:tab w:val="left" w:pos="812"/>
          <w:tab w:val="left" w:pos="813"/>
        </w:tabs>
        <w:ind w:left="812" w:hanging="347"/>
        <w:rPr>
          <w:sz w:val="20"/>
        </w:rPr>
      </w:pPr>
      <w:r>
        <w:rPr>
          <w:sz w:val="20"/>
        </w:rPr>
        <w:t>киноманы;</w:t>
      </w:r>
    </w:p>
    <w:p w:rsidR="00051178" w:rsidRDefault="003373A9">
      <w:pPr>
        <w:pStyle w:val="a5"/>
        <w:numPr>
          <w:ilvl w:val="0"/>
          <w:numId w:val="1"/>
        </w:numPr>
        <w:tabs>
          <w:tab w:val="left" w:pos="812"/>
          <w:tab w:val="left" w:pos="813"/>
        </w:tabs>
        <w:spacing w:line="245" w:lineRule="exact"/>
        <w:ind w:left="812" w:hanging="347"/>
        <w:rPr>
          <w:sz w:val="20"/>
        </w:rPr>
      </w:pPr>
      <w:r>
        <w:rPr>
          <w:sz w:val="20"/>
        </w:rPr>
        <w:t>ролевое</w:t>
      </w:r>
      <w:r>
        <w:rPr>
          <w:spacing w:val="-6"/>
          <w:sz w:val="20"/>
        </w:rPr>
        <w:t xml:space="preserve"> </w:t>
      </w:r>
      <w:r>
        <w:rPr>
          <w:sz w:val="20"/>
        </w:rPr>
        <w:t>сообщество;</w:t>
      </w:r>
    </w:p>
    <w:p w:rsidR="00051178" w:rsidRDefault="003373A9">
      <w:pPr>
        <w:pStyle w:val="a5"/>
        <w:numPr>
          <w:ilvl w:val="0"/>
          <w:numId w:val="1"/>
        </w:numPr>
        <w:tabs>
          <w:tab w:val="left" w:pos="812"/>
          <w:tab w:val="left" w:pos="813"/>
        </w:tabs>
        <w:ind w:left="812" w:hanging="347"/>
        <w:rPr>
          <w:sz w:val="20"/>
        </w:rPr>
      </w:pPr>
      <w:proofErr w:type="spellStart"/>
      <w:r>
        <w:rPr>
          <w:sz w:val="20"/>
        </w:rPr>
        <w:t>гопники</w:t>
      </w:r>
      <w:proofErr w:type="spellEnd"/>
      <w:r>
        <w:rPr>
          <w:sz w:val="20"/>
        </w:rPr>
        <w:t>.</w:t>
      </w:r>
    </w:p>
    <w:p w:rsidR="00051178" w:rsidRDefault="00051178">
      <w:pPr>
        <w:pStyle w:val="a3"/>
        <w:spacing w:before="3"/>
        <w:rPr>
          <w:sz w:val="17"/>
        </w:rPr>
      </w:pPr>
    </w:p>
    <w:p w:rsidR="00051178" w:rsidRDefault="003373A9">
      <w:pPr>
        <w:pStyle w:val="a3"/>
        <w:spacing w:before="10"/>
        <w:ind w:left="106" w:right="39" w:firstLine="346"/>
        <w:jc w:val="both"/>
      </w:pPr>
      <w:r>
        <w:rPr>
          <w:b/>
        </w:rPr>
        <w:t>Экстремистские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пытаются</w:t>
      </w:r>
      <w:r>
        <w:rPr>
          <w:spacing w:val="-47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(реально</w:t>
      </w:r>
      <w:r>
        <w:rPr>
          <w:spacing w:val="1"/>
        </w:rPr>
        <w:t xml:space="preserve"> </w:t>
      </w:r>
      <w:r>
        <w:t>негативную,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негативную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понимании).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декларируют,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борются и какие законные и/или незаконные методы</w:t>
      </w:r>
      <w:r>
        <w:rPr>
          <w:spacing w:val="1"/>
        </w:rPr>
        <w:t xml:space="preserve"> </w:t>
      </w:r>
      <w:r>
        <w:t>они собираются использовать. Данные формирования</w:t>
      </w:r>
      <w:r>
        <w:rPr>
          <w:spacing w:val="1"/>
        </w:rPr>
        <w:t xml:space="preserve"> </w:t>
      </w:r>
      <w:proofErr w:type="gramStart"/>
      <w:r>
        <w:t>могут</w:t>
      </w:r>
      <w:proofErr w:type="gramEnd"/>
      <w:r>
        <w:t xml:space="preserve"> как иметь агрессивную направленность, так ее 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иметь.</w:t>
      </w:r>
    </w:p>
    <w:p w:rsidR="00051178" w:rsidRDefault="003373A9">
      <w:pPr>
        <w:pStyle w:val="a3"/>
        <w:ind w:left="106" w:right="45"/>
        <w:jc w:val="both"/>
      </w:pPr>
      <w:r>
        <w:t>К</w:t>
      </w:r>
      <w:r>
        <w:rPr>
          <w:spacing w:val="1"/>
        </w:rPr>
        <w:t xml:space="preserve"> </w:t>
      </w:r>
      <w:proofErr w:type="gramStart"/>
      <w:r>
        <w:t>экстремистским</w:t>
      </w:r>
      <w:proofErr w:type="gramEnd"/>
      <w:r>
        <w:rPr>
          <w:spacing w:val="1"/>
        </w:rPr>
        <w:t xml:space="preserve"> </w:t>
      </w:r>
      <w:r>
        <w:t>(радикальным)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формирования:</w:t>
      </w:r>
    </w:p>
    <w:p w:rsidR="00051178" w:rsidRDefault="00474DFE">
      <w:pPr>
        <w:pStyle w:val="a5"/>
        <w:numPr>
          <w:ilvl w:val="0"/>
          <w:numId w:val="1"/>
        </w:numPr>
        <w:tabs>
          <w:tab w:val="left" w:pos="813"/>
        </w:tabs>
        <w:spacing w:before="1"/>
        <w:ind w:right="43" w:hanging="360"/>
        <w:jc w:val="both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8335645</wp:posOffset>
            </wp:positionH>
            <wp:positionV relativeFrom="paragraph">
              <wp:posOffset>379730</wp:posOffset>
            </wp:positionV>
            <wp:extent cx="1697990" cy="946150"/>
            <wp:effectExtent l="19050" t="0" r="0" b="0"/>
            <wp:wrapTopAndBottom/>
            <wp:docPr id="15" name="image8.jpeg" descr="Картинка 140 из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3A9">
        <w:rPr>
          <w:sz w:val="20"/>
        </w:rPr>
        <w:t>националисты:</w:t>
      </w:r>
      <w:r w:rsidR="003373A9">
        <w:rPr>
          <w:spacing w:val="1"/>
          <w:sz w:val="20"/>
        </w:rPr>
        <w:t xml:space="preserve"> </w:t>
      </w:r>
      <w:r w:rsidR="003373A9">
        <w:rPr>
          <w:sz w:val="20"/>
        </w:rPr>
        <w:t>скинхеды</w:t>
      </w:r>
      <w:r w:rsidR="003373A9">
        <w:rPr>
          <w:spacing w:val="1"/>
          <w:sz w:val="20"/>
        </w:rPr>
        <w:t xml:space="preserve"> </w:t>
      </w:r>
      <w:r w:rsidR="003373A9">
        <w:rPr>
          <w:sz w:val="20"/>
        </w:rPr>
        <w:t>(</w:t>
      </w:r>
      <w:proofErr w:type="spellStart"/>
      <w:r w:rsidR="003373A9">
        <w:rPr>
          <w:sz w:val="20"/>
        </w:rPr>
        <w:t>бонхеды</w:t>
      </w:r>
      <w:proofErr w:type="spellEnd"/>
      <w:r w:rsidR="003373A9">
        <w:rPr>
          <w:sz w:val="20"/>
        </w:rPr>
        <w:t>,</w:t>
      </w:r>
      <w:r w:rsidR="003373A9">
        <w:rPr>
          <w:spacing w:val="1"/>
          <w:sz w:val="20"/>
        </w:rPr>
        <w:t xml:space="preserve"> </w:t>
      </w:r>
      <w:proofErr w:type="spellStart"/>
      <w:r w:rsidR="003373A9">
        <w:rPr>
          <w:sz w:val="20"/>
        </w:rPr>
        <w:t>скин</w:t>
      </w:r>
      <w:proofErr w:type="gramStart"/>
      <w:r w:rsidR="003373A9">
        <w:rPr>
          <w:sz w:val="20"/>
        </w:rPr>
        <w:t>о</w:t>
      </w:r>
      <w:proofErr w:type="spellEnd"/>
      <w:r w:rsidR="003373A9">
        <w:rPr>
          <w:sz w:val="20"/>
        </w:rPr>
        <w:t>-</w:t>
      </w:r>
      <w:proofErr w:type="gramEnd"/>
      <w:r w:rsidR="003373A9">
        <w:rPr>
          <w:spacing w:val="1"/>
          <w:sz w:val="20"/>
        </w:rPr>
        <w:t xml:space="preserve"> </w:t>
      </w:r>
      <w:proofErr w:type="spellStart"/>
      <w:r w:rsidR="003373A9">
        <w:rPr>
          <w:sz w:val="20"/>
        </w:rPr>
        <w:t>хулсы</w:t>
      </w:r>
      <w:proofErr w:type="spellEnd"/>
      <w:r w:rsidR="003373A9">
        <w:rPr>
          <w:sz w:val="20"/>
        </w:rPr>
        <w:t xml:space="preserve">), фашисты, </w:t>
      </w:r>
      <w:proofErr w:type="spellStart"/>
      <w:r w:rsidR="003373A9">
        <w:rPr>
          <w:sz w:val="20"/>
        </w:rPr>
        <w:t>хулсы</w:t>
      </w:r>
      <w:proofErr w:type="spellEnd"/>
      <w:r w:rsidR="003373A9">
        <w:rPr>
          <w:sz w:val="20"/>
        </w:rPr>
        <w:t xml:space="preserve"> (хулиганы из состава</w:t>
      </w:r>
      <w:r w:rsidR="003373A9">
        <w:rPr>
          <w:spacing w:val="1"/>
          <w:sz w:val="20"/>
        </w:rPr>
        <w:t xml:space="preserve"> </w:t>
      </w:r>
      <w:r w:rsidR="003373A9">
        <w:rPr>
          <w:sz w:val="20"/>
        </w:rPr>
        <w:t>футбольных</w:t>
      </w:r>
      <w:r w:rsidR="003373A9">
        <w:rPr>
          <w:spacing w:val="1"/>
          <w:sz w:val="20"/>
        </w:rPr>
        <w:t xml:space="preserve"> </w:t>
      </w:r>
      <w:r w:rsidR="003373A9">
        <w:rPr>
          <w:sz w:val="20"/>
        </w:rPr>
        <w:t>фанатов),</w:t>
      </w:r>
      <w:r w:rsidR="003373A9">
        <w:rPr>
          <w:spacing w:val="1"/>
          <w:sz w:val="20"/>
        </w:rPr>
        <w:t xml:space="preserve"> </w:t>
      </w:r>
      <w:proofErr w:type="spellStart"/>
      <w:r w:rsidR="003373A9">
        <w:rPr>
          <w:sz w:val="20"/>
        </w:rPr>
        <w:t>наципанки</w:t>
      </w:r>
      <w:proofErr w:type="spellEnd"/>
      <w:r w:rsidR="003373A9">
        <w:rPr>
          <w:sz w:val="20"/>
        </w:rPr>
        <w:t>,</w:t>
      </w:r>
      <w:r w:rsidR="003373A9">
        <w:rPr>
          <w:spacing w:val="1"/>
          <w:sz w:val="20"/>
        </w:rPr>
        <w:t xml:space="preserve"> </w:t>
      </w:r>
      <w:r w:rsidR="003373A9">
        <w:rPr>
          <w:sz w:val="20"/>
        </w:rPr>
        <w:t>"Армия</w:t>
      </w:r>
      <w:r w:rsidR="003373A9">
        <w:rPr>
          <w:spacing w:val="1"/>
          <w:sz w:val="20"/>
        </w:rPr>
        <w:t xml:space="preserve"> </w:t>
      </w:r>
      <w:proofErr w:type="spellStart"/>
      <w:r w:rsidR="003373A9">
        <w:rPr>
          <w:sz w:val="20"/>
        </w:rPr>
        <w:t>АлисА</w:t>
      </w:r>
      <w:proofErr w:type="spellEnd"/>
      <w:r w:rsidR="003373A9">
        <w:rPr>
          <w:sz w:val="20"/>
        </w:rPr>
        <w:t>"</w:t>
      </w:r>
      <w:r w:rsidR="003373A9">
        <w:rPr>
          <w:spacing w:val="1"/>
          <w:sz w:val="20"/>
        </w:rPr>
        <w:t xml:space="preserve"> </w:t>
      </w:r>
      <w:r w:rsidR="003373A9">
        <w:rPr>
          <w:sz w:val="20"/>
        </w:rPr>
        <w:t>("правые"</w:t>
      </w:r>
      <w:r w:rsidR="003373A9">
        <w:rPr>
          <w:spacing w:val="1"/>
          <w:sz w:val="20"/>
        </w:rPr>
        <w:t xml:space="preserve"> </w:t>
      </w:r>
      <w:proofErr w:type="spellStart"/>
      <w:r w:rsidR="003373A9">
        <w:rPr>
          <w:sz w:val="20"/>
        </w:rPr>
        <w:t>алисоманы</w:t>
      </w:r>
      <w:proofErr w:type="spellEnd"/>
      <w:r w:rsidR="003373A9">
        <w:rPr>
          <w:sz w:val="20"/>
        </w:rPr>
        <w:t>,</w:t>
      </w:r>
      <w:r w:rsidR="003373A9">
        <w:rPr>
          <w:spacing w:val="1"/>
          <w:sz w:val="20"/>
        </w:rPr>
        <w:t xml:space="preserve"> </w:t>
      </w:r>
      <w:r w:rsidR="003373A9">
        <w:rPr>
          <w:sz w:val="20"/>
        </w:rPr>
        <w:t>появившиеся</w:t>
      </w:r>
      <w:r w:rsidR="003373A9">
        <w:rPr>
          <w:spacing w:val="1"/>
          <w:sz w:val="20"/>
        </w:rPr>
        <w:t xml:space="preserve"> </w:t>
      </w:r>
      <w:r w:rsidR="003373A9">
        <w:rPr>
          <w:sz w:val="20"/>
        </w:rPr>
        <w:t>после религиозного раскола), экстремистские</w:t>
      </w:r>
      <w:r w:rsidR="003373A9">
        <w:rPr>
          <w:spacing w:val="1"/>
          <w:sz w:val="20"/>
        </w:rPr>
        <w:t xml:space="preserve"> </w:t>
      </w:r>
      <w:r w:rsidR="003373A9">
        <w:rPr>
          <w:sz w:val="20"/>
        </w:rPr>
        <w:t>политизированные</w:t>
      </w:r>
      <w:r w:rsidR="003373A9">
        <w:rPr>
          <w:spacing w:val="1"/>
          <w:sz w:val="20"/>
        </w:rPr>
        <w:t xml:space="preserve"> </w:t>
      </w:r>
      <w:r w:rsidR="003373A9">
        <w:rPr>
          <w:sz w:val="20"/>
        </w:rPr>
        <w:t>формирования,</w:t>
      </w:r>
      <w:r w:rsidR="003373A9">
        <w:rPr>
          <w:spacing w:val="51"/>
          <w:sz w:val="20"/>
        </w:rPr>
        <w:t xml:space="preserve"> </w:t>
      </w:r>
      <w:r w:rsidR="003373A9">
        <w:rPr>
          <w:sz w:val="20"/>
        </w:rPr>
        <w:t>не</w:t>
      </w:r>
      <w:r w:rsidR="003373A9">
        <w:rPr>
          <w:spacing w:val="-47"/>
          <w:sz w:val="20"/>
        </w:rPr>
        <w:t xml:space="preserve"> </w:t>
      </w:r>
      <w:r w:rsidR="003373A9">
        <w:rPr>
          <w:sz w:val="20"/>
        </w:rPr>
        <w:t>имеющие</w:t>
      </w:r>
      <w:r w:rsidR="003373A9">
        <w:rPr>
          <w:spacing w:val="1"/>
          <w:sz w:val="20"/>
        </w:rPr>
        <w:t xml:space="preserve"> </w:t>
      </w:r>
      <w:r w:rsidR="003373A9">
        <w:rPr>
          <w:sz w:val="20"/>
        </w:rPr>
        <w:t>регистрации</w:t>
      </w:r>
      <w:r w:rsidR="003373A9">
        <w:rPr>
          <w:spacing w:val="1"/>
          <w:sz w:val="20"/>
        </w:rPr>
        <w:t xml:space="preserve"> </w:t>
      </w:r>
      <w:r w:rsidR="003373A9">
        <w:rPr>
          <w:sz w:val="20"/>
        </w:rPr>
        <w:t>в</w:t>
      </w:r>
      <w:r w:rsidR="003373A9">
        <w:rPr>
          <w:spacing w:val="1"/>
          <w:sz w:val="20"/>
        </w:rPr>
        <w:t xml:space="preserve"> </w:t>
      </w:r>
      <w:r w:rsidR="003373A9">
        <w:rPr>
          <w:sz w:val="20"/>
        </w:rPr>
        <w:t>качестве</w:t>
      </w:r>
      <w:r w:rsidR="003373A9">
        <w:rPr>
          <w:spacing w:val="1"/>
          <w:sz w:val="20"/>
        </w:rPr>
        <w:t xml:space="preserve"> </w:t>
      </w:r>
      <w:r w:rsidR="003373A9">
        <w:rPr>
          <w:sz w:val="20"/>
        </w:rPr>
        <w:t>общественного</w:t>
      </w:r>
      <w:r w:rsidR="003373A9">
        <w:rPr>
          <w:spacing w:val="-5"/>
          <w:sz w:val="20"/>
        </w:rPr>
        <w:t xml:space="preserve"> </w:t>
      </w:r>
      <w:r w:rsidR="003373A9">
        <w:rPr>
          <w:sz w:val="20"/>
        </w:rPr>
        <w:t>объединения или</w:t>
      </w:r>
      <w:r w:rsidR="003373A9">
        <w:rPr>
          <w:spacing w:val="-1"/>
          <w:sz w:val="20"/>
        </w:rPr>
        <w:t xml:space="preserve"> </w:t>
      </w:r>
      <w:r w:rsidR="003373A9">
        <w:rPr>
          <w:sz w:val="20"/>
        </w:rPr>
        <w:t>партии;</w:t>
      </w:r>
    </w:p>
    <w:p w:rsidR="00051178" w:rsidRDefault="003373A9">
      <w:pPr>
        <w:pStyle w:val="a5"/>
        <w:numPr>
          <w:ilvl w:val="0"/>
          <w:numId w:val="1"/>
        </w:numPr>
        <w:tabs>
          <w:tab w:val="left" w:pos="813"/>
        </w:tabs>
        <w:ind w:right="48" w:hanging="360"/>
        <w:jc w:val="both"/>
        <w:rPr>
          <w:sz w:val="20"/>
        </w:rPr>
      </w:pPr>
      <w:r>
        <w:rPr>
          <w:sz w:val="20"/>
        </w:rPr>
        <w:t>культурно-экологические радикалы: "зеленые"</w:t>
      </w:r>
      <w:r>
        <w:rPr>
          <w:spacing w:val="-47"/>
          <w:sz w:val="20"/>
        </w:rPr>
        <w:t xml:space="preserve"> </w:t>
      </w:r>
      <w:r>
        <w:rPr>
          <w:sz w:val="20"/>
        </w:rPr>
        <w:t>радикалы;</w:t>
      </w:r>
    </w:p>
    <w:p w:rsidR="00051178" w:rsidRDefault="003373A9">
      <w:pPr>
        <w:pStyle w:val="a5"/>
        <w:numPr>
          <w:ilvl w:val="0"/>
          <w:numId w:val="1"/>
        </w:numPr>
        <w:tabs>
          <w:tab w:val="left" w:pos="811"/>
          <w:tab w:val="left" w:pos="812"/>
        </w:tabs>
        <w:spacing w:before="73" w:line="245" w:lineRule="exact"/>
        <w:ind w:left="811" w:hanging="347"/>
        <w:rPr>
          <w:sz w:val="20"/>
        </w:rPr>
      </w:pPr>
      <w:r>
        <w:rPr>
          <w:sz w:val="20"/>
        </w:rPr>
        <w:br w:type="column"/>
      </w:r>
      <w:proofErr w:type="gramStart"/>
      <w:r>
        <w:rPr>
          <w:sz w:val="20"/>
        </w:rPr>
        <w:lastRenderedPageBreak/>
        <w:t>вандалы:</w:t>
      </w:r>
      <w:r>
        <w:rPr>
          <w:spacing w:val="-7"/>
          <w:sz w:val="20"/>
        </w:rPr>
        <w:t xml:space="preserve"> </w:t>
      </w:r>
      <w:r>
        <w:rPr>
          <w:sz w:val="20"/>
        </w:rPr>
        <w:t>готы,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дьяволопоклонники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сатанисты</w:t>
      </w:r>
      <w:proofErr w:type="spellEnd"/>
      <w:proofErr w:type="gramEnd"/>
    </w:p>
    <w:p w:rsidR="00051178" w:rsidRDefault="003373A9">
      <w:pPr>
        <w:pStyle w:val="a3"/>
        <w:ind w:left="825"/>
      </w:pPr>
      <w:r>
        <w:t>-вандалы);</w:t>
      </w:r>
    </w:p>
    <w:p w:rsidR="00051178" w:rsidRDefault="003373A9">
      <w:pPr>
        <w:pStyle w:val="a5"/>
        <w:numPr>
          <w:ilvl w:val="0"/>
          <w:numId w:val="1"/>
        </w:numPr>
        <w:tabs>
          <w:tab w:val="left" w:pos="811"/>
          <w:tab w:val="left" w:pos="812"/>
        </w:tabs>
        <w:spacing w:before="1"/>
        <w:ind w:left="825" w:right="486" w:hanging="360"/>
        <w:rPr>
          <w:sz w:val="20"/>
        </w:rPr>
      </w:pPr>
      <w:r>
        <w:rPr>
          <w:sz w:val="20"/>
        </w:rPr>
        <w:t xml:space="preserve">радикальные </w:t>
      </w:r>
      <w:proofErr w:type="spellStart"/>
      <w:r>
        <w:rPr>
          <w:sz w:val="20"/>
        </w:rPr>
        <w:t>неоконсерваторы</w:t>
      </w:r>
      <w:proofErr w:type="spellEnd"/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неосталинисты</w:t>
      </w:r>
      <w:proofErr w:type="spellEnd"/>
      <w:r>
        <w:rPr>
          <w:sz w:val="20"/>
        </w:rPr>
        <w:t>, "</w:t>
      </w:r>
      <w:proofErr w:type="spellStart"/>
      <w:proofErr w:type="gramStart"/>
      <w:r>
        <w:rPr>
          <w:sz w:val="20"/>
        </w:rPr>
        <w:t>люберы</w:t>
      </w:r>
      <w:proofErr w:type="spellEnd"/>
      <w:proofErr w:type="gramEnd"/>
      <w:r>
        <w:rPr>
          <w:sz w:val="20"/>
        </w:rPr>
        <w:t>", экстремистское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крыло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ролевиков</w:t>
      </w:r>
      <w:proofErr w:type="spellEnd"/>
      <w:r>
        <w:rPr>
          <w:sz w:val="20"/>
        </w:rPr>
        <w:t>;</w:t>
      </w:r>
    </w:p>
    <w:p w:rsidR="00051178" w:rsidRDefault="003373A9">
      <w:pPr>
        <w:pStyle w:val="a5"/>
        <w:numPr>
          <w:ilvl w:val="0"/>
          <w:numId w:val="1"/>
        </w:numPr>
        <w:tabs>
          <w:tab w:val="left" w:pos="812"/>
          <w:tab w:val="left" w:pos="3724"/>
        </w:tabs>
        <w:spacing w:before="3" w:line="237" w:lineRule="auto"/>
        <w:ind w:left="825" w:right="108" w:hanging="360"/>
        <w:jc w:val="both"/>
        <w:rPr>
          <w:sz w:val="20"/>
        </w:rPr>
      </w:pPr>
      <w:r>
        <w:rPr>
          <w:sz w:val="20"/>
        </w:rPr>
        <w:t>религиозные</w:t>
      </w:r>
      <w:r>
        <w:rPr>
          <w:spacing w:val="1"/>
          <w:sz w:val="20"/>
        </w:rPr>
        <w:t xml:space="preserve"> </w:t>
      </w:r>
      <w:r>
        <w:rPr>
          <w:sz w:val="20"/>
        </w:rPr>
        <w:t>экстремисты:</w:t>
      </w:r>
      <w:r>
        <w:rPr>
          <w:spacing w:val="1"/>
          <w:sz w:val="20"/>
        </w:rPr>
        <w:t xml:space="preserve"> </w:t>
      </w:r>
      <w:r>
        <w:rPr>
          <w:sz w:val="20"/>
        </w:rPr>
        <w:t>ваххабиты,</w:t>
      </w:r>
      <w:r>
        <w:rPr>
          <w:spacing w:val="1"/>
          <w:sz w:val="20"/>
        </w:rPr>
        <w:t xml:space="preserve"> </w:t>
      </w:r>
      <w:r>
        <w:rPr>
          <w:sz w:val="20"/>
        </w:rPr>
        <w:t>православные</w:t>
      </w:r>
      <w:r>
        <w:rPr>
          <w:sz w:val="20"/>
        </w:rPr>
        <w:tab/>
      </w:r>
      <w:r>
        <w:rPr>
          <w:spacing w:val="-1"/>
          <w:sz w:val="20"/>
        </w:rPr>
        <w:t>экстремисты,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дьяволопоклонники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антихристиане</w:t>
      </w:r>
      <w:proofErr w:type="spellEnd"/>
      <w:r>
        <w:rPr>
          <w:sz w:val="20"/>
        </w:rPr>
        <w:t>);</w:t>
      </w:r>
    </w:p>
    <w:p w:rsidR="00051178" w:rsidRDefault="003373A9">
      <w:pPr>
        <w:pStyle w:val="a5"/>
        <w:numPr>
          <w:ilvl w:val="0"/>
          <w:numId w:val="1"/>
        </w:numPr>
        <w:tabs>
          <w:tab w:val="left" w:pos="812"/>
        </w:tabs>
        <w:spacing w:before="1"/>
        <w:ind w:left="825" w:right="110" w:hanging="360"/>
        <w:jc w:val="both"/>
        <w:rPr>
          <w:sz w:val="20"/>
        </w:rPr>
      </w:pPr>
      <w:r>
        <w:rPr>
          <w:sz w:val="20"/>
        </w:rPr>
        <w:t>радикальные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мимикранты</w:t>
      </w:r>
      <w:proofErr w:type="spellEnd"/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мимикрирующие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z w:val="20"/>
        </w:rPr>
        <w:t>каких-либо</w:t>
      </w:r>
      <w:r>
        <w:rPr>
          <w:spacing w:val="-5"/>
          <w:sz w:val="20"/>
        </w:rPr>
        <w:t xml:space="preserve"> </w:t>
      </w:r>
      <w:r>
        <w:rPr>
          <w:sz w:val="20"/>
        </w:rPr>
        <w:t>радикалов</w:t>
      </w:r>
    </w:p>
    <w:p w:rsidR="00051178" w:rsidRDefault="00051178">
      <w:pPr>
        <w:pStyle w:val="a3"/>
        <w:spacing w:before="1"/>
      </w:pPr>
    </w:p>
    <w:p w:rsidR="00051178" w:rsidRDefault="003373A9">
      <w:pPr>
        <w:tabs>
          <w:tab w:val="left" w:pos="950"/>
          <w:tab w:val="left" w:pos="3052"/>
          <w:tab w:val="left" w:pos="3431"/>
        </w:tabs>
        <w:ind w:left="105" w:right="104" w:firstLine="446"/>
        <w:rPr>
          <w:sz w:val="20"/>
        </w:rPr>
      </w:pPr>
      <w:r>
        <w:rPr>
          <w:sz w:val="20"/>
        </w:rPr>
        <w:t>К</w:t>
      </w:r>
      <w:r>
        <w:rPr>
          <w:sz w:val="20"/>
        </w:rPr>
        <w:tab/>
        <w:t>с</w:t>
      </w:r>
      <w:r>
        <w:rPr>
          <w:b/>
          <w:sz w:val="20"/>
        </w:rPr>
        <w:t>оциально-опасным</w:t>
      </w:r>
      <w:r>
        <w:rPr>
          <w:b/>
          <w:sz w:val="20"/>
        </w:rPr>
        <w:tab/>
        <w:t>и</w:t>
      </w:r>
      <w:r>
        <w:rPr>
          <w:b/>
          <w:sz w:val="20"/>
        </w:rPr>
        <w:tab/>
        <w:t>криминальным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формированиям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отнести:</w:t>
      </w:r>
    </w:p>
    <w:p w:rsidR="00051178" w:rsidRDefault="003373A9">
      <w:pPr>
        <w:pStyle w:val="a5"/>
        <w:numPr>
          <w:ilvl w:val="0"/>
          <w:numId w:val="1"/>
        </w:numPr>
        <w:tabs>
          <w:tab w:val="left" w:pos="811"/>
          <w:tab w:val="left" w:pos="812"/>
        </w:tabs>
        <w:spacing w:before="1" w:line="245" w:lineRule="exact"/>
        <w:ind w:left="811" w:hanging="347"/>
        <w:rPr>
          <w:sz w:val="20"/>
        </w:rPr>
      </w:pPr>
      <w:r>
        <w:rPr>
          <w:sz w:val="20"/>
        </w:rPr>
        <w:t>"черные</w:t>
      </w:r>
      <w:r>
        <w:rPr>
          <w:spacing w:val="-4"/>
          <w:sz w:val="20"/>
        </w:rPr>
        <w:t xml:space="preserve"> </w:t>
      </w:r>
      <w:r>
        <w:rPr>
          <w:sz w:val="20"/>
        </w:rPr>
        <w:t>следопыты";</w:t>
      </w:r>
    </w:p>
    <w:p w:rsidR="00051178" w:rsidRDefault="003373A9">
      <w:pPr>
        <w:pStyle w:val="a5"/>
        <w:numPr>
          <w:ilvl w:val="0"/>
          <w:numId w:val="1"/>
        </w:numPr>
        <w:tabs>
          <w:tab w:val="left" w:pos="811"/>
          <w:tab w:val="left" w:pos="812"/>
        </w:tabs>
        <w:ind w:left="811" w:hanging="347"/>
        <w:rPr>
          <w:sz w:val="20"/>
        </w:rPr>
      </w:pPr>
      <w:r>
        <w:rPr>
          <w:sz w:val="20"/>
        </w:rPr>
        <w:t>деструктивные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мимикранты</w:t>
      </w:r>
      <w:proofErr w:type="spellEnd"/>
      <w:r>
        <w:rPr>
          <w:sz w:val="20"/>
        </w:rPr>
        <w:t>;</w:t>
      </w:r>
    </w:p>
    <w:p w:rsidR="00051178" w:rsidRDefault="003373A9">
      <w:pPr>
        <w:pStyle w:val="a5"/>
        <w:numPr>
          <w:ilvl w:val="0"/>
          <w:numId w:val="1"/>
        </w:numPr>
        <w:tabs>
          <w:tab w:val="left" w:pos="811"/>
          <w:tab w:val="left" w:pos="812"/>
        </w:tabs>
        <w:spacing w:line="245" w:lineRule="exact"/>
        <w:ind w:left="811" w:hanging="347"/>
        <w:rPr>
          <w:sz w:val="20"/>
        </w:rPr>
      </w:pPr>
      <w:proofErr w:type="gramStart"/>
      <w:r>
        <w:rPr>
          <w:sz w:val="20"/>
        </w:rPr>
        <w:t>тусовки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sz w:val="20"/>
        </w:rPr>
        <w:t>голубых</w:t>
      </w:r>
      <w:proofErr w:type="spellEnd"/>
      <w:r>
        <w:rPr>
          <w:sz w:val="20"/>
        </w:rPr>
        <w:t>"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проституток;</w:t>
      </w:r>
    </w:p>
    <w:p w:rsidR="00051178" w:rsidRDefault="003373A9">
      <w:pPr>
        <w:pStyle w:val="a5"/>
        <w:numPr>
          <w:ilvl w:val="0"/>
          <w:numId w:val="1"/>
        </w:numPr>
        <w:tabs>
          <w:tab w:val="left" w:pos="811"/>
          <w:tab w:val="left" w:pos="812"/>
        </w:tabs>
        <w:spacing w:line="245" w:lineRule="exact"/>
        <w:ind w:left="811" w:hanging="347"/>
        <w:rPr>
          <w:sz w:val="20"/>
        </w:rPr>
      </w:pPr>
      <w:proofErr w:type="spellStart"/>
      <w:r>
        <w:rPr>
          <w:sz w:val="20"/>
        </w:rPr>
        <w:t>бэггеры</w:t>
      </w:r>
      <w:proofErr w:type="spellEnd"/>
      <w:r>
        <w:rPr>
          <w:sz w:val="20"/>
        </w:rPr>
        <w:t>;</w:t>
      </w:r>
    </w:p>
    <w:p w:rsidR="00051178" w:rsidRDefault="00474DFE">
      <w:pPr>
        <w:pStyle w:val="a5"/>
        <w:numPr>
          <w:ilvl w:val="0"/>
          <w:numId w:val="1"/>
        </w:numPr>
        <w:tabs>
          <w:tab w:val="left" w:pos="811"/>
          <w:tab w:val="left" w:pos="812"/>
        </w:tabs>
        <w:spacing w:before="4" w:line="235" w:lineRule="auto"/>
        <w:ind w:left="825" w:right="111" w:hanging="36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4412615</wp:posOffset>
            </wp:positionH>
            <wp:positionV relativeFrom="paragraph">
              <wp:posOffset>121285</wp:posOffset>
            </wp:positionV>
            <wp:extent cx="1671955" cy="1113155"/>
            <wp:effectExtent l="19050" t="0" r="4445" b="0"/>
            <wp:wrapTopAndBottom/>
            <wp:docPr id="9" name="image5.jpeg" descr="Картинка 9 из 3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3A9">
        <w:rPr>
          <w:sz w:val="20"/>
        </w:rPr>
        <w:t>незаконные</w:t>
      </w:r>
      <w:r w:rsidR="003373A9">
        <w:rPr>
          <w:spacing w:val="1"/>
          <w:sz w:val="20"/>
        </w:rPr>
        <w:t xml:space="preserve"> </w:t>
      </w:r>
      <w:proofErr w:type="spellStart"/>
      <w:r w:rsidR="003373A9">
        <w:rPr>
          <w:sz w:val="20"/>
        </w:rPr>
        <w:t>околорелигиозные</w:t>
      </w:r>
      <w:proofErr w:type="spellEnd"/>
      <w:r w:rsidR="003373A9">
        <w:rPr>
          <w:spacing w:val="1"/>
          <w:sz w:val="20"/>
        </w:rPr>
        <w:t xml:space="preserve"> </w:t>
      </w:r>
      <w:r w:rsidR="003373A9">
        <w:rPr>
          <w:sz w:val="20"/>
        </w:rPr>
        <w:t>формирования</w:t>
      </w:r>
      <w:r w:rsidR="003373A9">
        <w:rPr>
          <w:spacing w:val="-47"/>
          <w:sz w:val="20"/>
        </w:rPr>
        <w:t xml:space="preserve"> </w:t>
      </w:r>
      <w:r w:rsidR="003373A9">
        <w:rPr>
          <w:sz w:val="20"/>
        </w:rPr>
        <w:t>(секты).</w:t>
      </w:r>
    </w:p>
    <w:p w:rsidR="00051178" w:rsidRDefault="003373A9">
      <w:pPr>
        <w:pStyle w:val="a3"/>
        <w:spacing w:before="3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7372984</wp:posOffset>
            </wp:positionH>
            <wp:positionV relativeFrom="paragraph">
              <wp:posOffset>151219</wp:posOffset>
            </wp:positionV>
            <wp:extent cx="1439817" cy="1014126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817" cy="1014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7909559</wp:posOffset>
            </wp:positionH>
            <wp:positionV relativeFrom="paragraph">
              <wp:posOffset>1300569</wp:posOffset>
            </wp:positionV>
            <wp:extent cx="1194424" cy="142875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4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178" w:rsidRDefault="00051178">
      <w:pPr>
        <w:pStyle w:val="a3"/>
        <w:spacing w:before="6"/>
        <w:rPr>
          <w:sz w:val="12"/>
        </w:rPr>
      </w:pPr>
    </w:p>
    <w:p w:rsidR="00051178" w:rsidRDefault="00051178">
      <w:pPr>
        <w:pStyle w:val="a3"/>
        <w:spacing w:before="4"/>
        <w:rPr>
          <w:sz w:val="13"/>
        </w:rPr>
      </w:pPr>
    </w:p>
    <w:sectPr w:rsidR="00051178" w:rsidSect="00051178">
      <w:pgSz w:w="16840" w:h="11910" w:orient="landscape"/>
      <w:pgMar w:top="480" w:right="460" w:bottom="280" w:left="46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num="3" w:space="720" w:equalWidth="0">
        <w:col w:w="4913" w:space="561"/>
        <w:col w:w="4914" w:space="555"/>
        <w:col w:w="49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11C"/>
    <w:multiLevelType w:val="hybridMultilevel"/>
    <w:tmpl w:val="67188622"/>
    <w:lvl w:ilvl="0" w:tplc="61BC0782">
      <w:start w:val="1"/>
      <w:numFmt w:val="decimal"/>
      <w:lvlText w:val="%1."/>
      <w:lvlJc w:val="left"/>
      <w:pPr>
        <w:ind w:left="106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81BEF0D2">
      <w:numFmt w:val="bullet"/>
      <w:lvlText w:val="•"/>
      <w:lvlJc w:val="left"/>
      <w:pPr>
        <w:ind w:left="581" w:hanging="293"/>
      </w:pPr>
      <w:rPr>
        <w:rFonts w:hint="default"/>
        <w:lang w:val="ru-RU" w:eastAsia="en-US" w:bidi="ar-SA"/>
      </w:rPr>
    </w:lvl>
    <w:lvl w:ilvl="2" w:tplc="6E8EA4DE">
      <w:numFmt w:val="bullet"/>
      <w:lvlText w:val="•"/>
      <w:lvlJc w:val="left"/>
      <w:pPr>
        <w:ind w:left="1062" w:hanging="293"/>
      </w:pPr>
      <w:rPr>
        <w:rFonts w:hint="default"/>
        <w:lang w:val="ru-RU" w:eastAsia="en-US" w:bidi="ar-SA"/>
      </w:rPr>
    </w:lvl>
    <w:lvl w:ilvl="3" w:tplc="7F26667E">
      <w:numFmt w:val="bullet"/>
      <w:lvlText w:val="•"/>
      <w:lvlJc w:val="left"/>
      <w:pPr>
        <w:ind w:left="1543" w:hanging="293"/>
      </w:pPr>
      <w:rPr>
        <w:rFonts w:hint="default"/>
        <w:lang w:val="ru-RU" w:eastAsia="en-US" w:bidi="ar-SA"/>
      </w:rPr>
    </w:lvl>
    <w:lvl w:ilvl="4" w:tplc="4EC2DFC8">
      <w:numFmt w:val="bullet"/>
      <w:lvlText w:val="•"/>
      <w:lvlJc w:val="left"/>
      <w:pPr>
        <w:ind w:left="2024" w:hanging="293"/>
      </w:pPr>
      <w:rPr>
        <w:rFonts w:hint="default"/>
        <w:lang w:val="ru-RU" w:eastAsia="en-US" w:bidi="ar-SA"/>
      </w:rPr>
    </w:lvl>
    <w:lvl w:ilvl="5" w:tplc="AF6095D8">
      <w:numFmt w:val="bullet"/>
      <w:lvlText w:val="•"/>
      <w:lvlJc w:val="left"/>
      <w:pPr>
        <w:ind w:left="2505" w:hanging="293"/>
      </w:pPr>
      <w:rPr>
        <w:rFonts w:hint="default"/>
        <w:lang w:val="ru-RU" w:eastAsia="en-US" w:bidi="ar-SA"/>
      </w:rPr>
    </w:lvl>
    <w:lvl w:ilvl="6" w:tplc="1B6A2988">
      <w:numFmt w:val="bullet"/>
      <w:lvlText w:val="•"/>
      <w:lvlJc w:val="left"/>
      <w:pPr>
        <w:ind w:left="2987" w:hanging="293"/>
      </w:pPr>
      <w:rPr>
        <w:rFonts w:hint="default"/>
        <w:lang w:val="ru-RU" w:eastAsia="en-US" w:bidi="ar-SA"/>
      </w:rPr>
    </w:lvl>
    <w:lvl w:ilvl="7" w:tplc="8A50837C">
      <w:numFmt w:val="bullet"/>
      <w:lvlText w:val="•"/>
      <w:lvlJc w:val="left"/>
      <w:pPr>
        <w:ind w:left="3468" w:hanging="293"/>
      </w:pPr>
      <w:rPr>
        <w:rFonts w:hint="default"/>
        <w:lang w:val="ru-RU" w:eastAsia="en-US" w:bidi="ar-SA"/>
      </w:rPr>
    </w:lvl>
    <w:lvl w:ilvl="8" w:tplc="911A1F42">
      <w:numFmt w:val="bullet"/>
      <w:lvlText w:val="•"/>
      <w:lvlJc w:val="left"/>
      <w:pPr>
        <w:ind w:left="3949" w:hanging="293"/>
      </w:pPr>
      <w:rPr>
        <w:rFonts w:hint="default"/>
        <w:lang w:val="ru-RU" w:eastAsia="en-US" w:bidi="ar-SA"/>
      </w:rPr>
    </w:lvl>
  </w:abstractNum>
  <w:abstractNum w:abstractNumId="1">
    <w:nsid w:val="1B914E7A"/>
    <w:multiLevelType w:val="hybridMultilevel"/>
    <w:tmpl w:val="E1C0384C"/>
    <w:lvl w:ilvl="0" w:tplc="196A620E">
      <w:numFmt w:val="bullet"/>
      <w:lvlText w:val=""/>
      <w:lvlJc w:val="left"/>
      <w:pPr>
        <w:ind w:left="826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0220DE0">
      <w:numFmt w:val="bullet"/>
      <w:lvlText w:val="•"/>
      <w:lvlJc w:val="left"/>
      <w:pPr>
        <w:ind w:left="1229" w:hanging="346"/>
      </w:pPr>
      <w:rPr>
        <w:rFonts w:hint="default"/>
        <w:lang w:val="ru-RU" w:eastAsia="en-US" w:bidi="ar-SA"/>
      </w:rPr>
    </w:lvl>
    <w:lvl w:ilvl="2" w:tplc="BED20A14">
      <w:numFmt w:val="bullet"/>
      <w:lvlText w:val="•"/>
      <w:lvlJc w:val="left"/>
      <w:pPr>
        <w:ind w:left="1638" w:hanging="346"/>
      </w:pPr>
      <w:rPr>
        <w:rFonts w:hint="default"/>
        <w:lang w:val="ru-RU" w:eastAsia="en-US" w:bidi="ar-SA"/>
      </w:rPr>
    </w:lvl>
    <w:lvl w:ilvl="3" w:tplc="10562216">
      <w:numFmt w:val="bullet"/>
      <w:lvlText w:val="•"/>
      <w:lvlJc w:val="left"/>
      <w:pPr>
        <w:ind w:left="2047" w:hanging="346"/>
      </w:pPr>
      <w:rPr>
        <w:rFonts w:hint="default"/>
        <w:lang w:val="ru-RU" w:eastAsia="en-US" w:bidi="ar-SA"/>
      </w:rPr>
    </w:lvl>
    <w:lvl w:ilvl="4" w:tplc="0C50B574">
      <w:numFmt w:val="bullet"/>
      <w:lvlText w:val="•"/>
      <w:lvlJc w:val="left"/>
      <w:pPr>
        <w:ind w:left="2457" w:hanging="346"/>
      </w:pPr>
      <w:rPr>
        <w:rFonts w:hint="default"/>
        <w:lang w:val="ru-RU" w:eastAsia="en-US" w:bidi="ar-SA"/>
      </w:rPr>
    </w:lvl>
    <w:lvl w:ilvl="5" w:tplc="9EEC7212">
      <w:numFmt w:val="bullet"/>
      <w:lvlText w:val="•"/>
      <w:lvlJc w:val="left"/>
      <w:pPr>
        <w:ind w:left="2866" w:hanging="346"/>
      </w:pPr>
      <w:rPr>
        <w:rFonts w:hint="default"/>
        <w:lang w:val="ru-RU" w:eastAsia="en-US" w:bidi="ar-SA"/>
      </w:rPr>
    </w:lvl>
    <w:lvl w:ilvl="6" w:tplc="797290D4">
      <w:numFmt w:val="bullet"/>
      <w:lvlText w:val="•"/>
      <w:lvlJc w:val="left"/>
      <w:pPr>
        <w:ind w:left="3275" w:hanging="346"/>
      </w:pPr>
      <w:rPr>
        <w:rFonts w:hint="default"/>
        <w:lang w:val="ru-RU" w:eastAsia="en-US" w:bidi="ar-SA"/>
      </w:rPr>
    </w:lvl>
    <w:lvl w:ilvl="7" w:tplc="ADE00302">
      <w:numFmt w:val="bullet"/>
      <w:lvlText w:val="•"/>
      <w:lvlJc w:val="left"/>
      <w:pPr>
        <w:ind w:left="3685" w:hanging="346"/>
      </w:pPr>
      <w:rPr>
        <w:rFonts w:hint="default"/>
        <w:lang w:val="ru-RU" w:eastAsia="en-US" w:bidi="ar-SA"/>
      </w:rPr>
    </w:lvl>
    <w:lvl w:ilvl="8" w:tplc="B3DE0044">
      <w:numFmt w:val="bullet"/>
      <w:lvlText w:val="•"/>
      <w:lvlJc w:val="left"/>
      <w:pPr>
        <w:ind w:left="4094" w:hanging="346"/>
      </w:pPr>
      <w:rPr>
        <w:rFonts w:hint="default"/>
        <w:lang w:val="ru-RU" w:eastAsia="en-US" w:bidi="ar-SA"/>
      </w:rPr>
    </w:lvl>
  </w:abstractNum>
  <w:abstractNum w:abstractNumId="2">
    <w:nsid w:val="28661BE1"/>
    <w:multiLevelType w:val="hybridMultilevel"/>
    <w:tmpl w:val="6916D4D6"/>
    <w:lvl w:ilvl="0" w:tplc="BB7CFF18">
      <w:start w:val="1"/>
      <w:numFmt w:val="decimal"/>
      <w:lvlText w:val="%1)"/>
      <w:lvlJc w:val="left"/>
      <w:pPr>
        <w:ind w:left="10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F54A9A72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74A43EC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1AC69A0">
      <w:numFmt w:val="bullet"/>
      <w:lvlText w:val="•"/>
      <w:lvlJc w:val="left"/>
      <w:pPr>
        <w:ind w:left="1536" w:hanging="216"/>
      </w:pPr>
      <w:rPr>
        <w:rFonts w:hint="default"/>
        <w:lang w:val="ru-RU" w:eastAsia="en-US" w:bidi="ar-SA"/>
      </w:rPr>
    </w:lvl>
    <w:lvl w:ilvl="4" w:tplc="7B04D842">
      <w:numFmt w:val="bullet"/>
      <w:lvlText w:val="•"/>
      <w:lvlJc w:val="left"/>
      <w:pPr>
        <w:ind w:left="2015" w:hanging="216"/>
      </w:pPr>
      <w:rPr>
        <w:rFonts w:hint="default"/>
        <w:lang w:val="ru-RU" w:eastAsia="en-US" w:bidi="ar-SA"/>
      </w:rPr>
    </w:lvl>
    <w:lvl w:ilvl="5" w:tplc="DED4E9A4">
      <w:numFmt w:val="bullet"/>
      <w:lvlText w:val="•"/>
      <w:lvlJc w:val="left"/>
      <w:pPr>
        <w:ind w:left="2494" w:hanging="216"/>
      </w:pPr>
      <w:rPr>
        <w:rFonts w:hint="default"/>
        <w:lang w:val="ru-RU" w:eastAsia="en-US" w:bidi="ar-SA"/>
      </w:rPr>
    </w:lvl>
    <w:lvl w:ilvl="6" w:tplc="C9126D62">
      <w:numFmt w:val="bullet"/>
      <w:lvlText w:val="•"/>
      <w:lvlJc w:val="left"/>
      <w:pPr>
        <w:ind w:left="2973" w:hanging="216"/>
      </w:pPr>
      <w:rPr>
        <w:rFonts w:hint="default"/>
        <w:lang w:val="ru-RU" w:eastAsia="en-US" w:bidi="ar-SA"/>
      </w:rPr>
    </w:lvl>
    <w:lvl w:ilvl="7" w:tplc="C964B88E">
      <w:numFmt w:val="bullet"/>
      <w:lvlText w:val="•"/>
      <w:lvlJc w:val="left"/>
      <w:pPr>
        <w:ind w:left="3452" w:hanging="216"/>
      </w:pPr>
      <w:rPr>
        <w:rFonts w:hint="default"/>
        <w:lang w:val="ru-RU" w:eastAsia="en-US" w:bidi="ar-SA"/>
      </w:rPr>
    </w:lvl>
    <w:lvl w:ilvl="8" w:tplc="BAC82768">
      <w:numFmt w:val="bullet"/>
      <w:lvlText w:val="•"/>
      <w:lvlJc w:val="left"/>
      <w:pPr>
        <w:ind w:left="3931" w:hanging="216"/>
      </w:pPr>
      <w:rPr>
        <w:rFonts w:hint="default"/>
        <w:lang w:val="ru-RU" w:eastAsia="en-US" w:bidi="ar-SA"/>
      </w:rPr>
    </w:lvl>
  </w:abstractNum>
  <w:abstractNum w:abstractNumId="3">
    <w:nsid w:val="34571AC5"/>
    <w:multiLevelType w:val="hybridMultilevel"/>
    <w:tmpl w:val="801063AE"/>
    <w:lvl w:ilvl="0" w:tplc="895402F4">
      <w:numFmt w:val="bullet"/>
      <w:lvlText w:val="-"/>
      <w:lvlJc w:val="left"/>
      <w:pPr>
        <w:ind w:left="10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38284AA">
      <w:numFmt w:val="bullet"/>
      <w:lvlText w:val=""/>
      <w:lvlJc w:val="left"/>
      <w:pPr>
        <w:ind w:left="1110" w:hanging="360"/>
      </w:pPr>
      <w:rPr>
        <w:rFonts w:ascii="Wingdings" w:eastAsia="Wingdings" w:hAnsi="Wingdings" w:cs="Wingdings" w:hint="default"/>
        <w:color w:val="FF0066"/>
        <w:w w:val="100"/>
        <w:sz w:val="20"/>
        <w:szCs w:val="20"/>
        <w:lang w:val="ru-RU" w:eastAsia="en-US" w:bidi="ar-SA"/>
      </w:rPr>
    </w:lvl>
    <w:lvl w:ilvl="2" w:tplc="FA66DF00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8B5482AC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9850AA7C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 w:tplc="CD6E8904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6" w:tplc="D86E8B34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7" w:tplc="AE6CFE8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8" w:tplc="93F48842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</w:abstractNum>
  <w:abstractNum w:abstractNumId="4">
    <w:nsid w:val="60991AED"/>
    <w:multiLevelType w:val="hybridMultilevel"/>
    <w:tmpl w:val="7B34E3A0"/>
    <w:lvl w:ilvl="0" w:tplc="1A441F88">
      <w:start w:val="4"/>
      <w:numFmt w:val="decimal"/>
      <w:lvlText w:val="%1)"/>
      <w:lvlJc w:val="left"/>
      <w:pPr>
        <w:ind w:left="106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F69C44F2">
      <w:numFmt w:val="bullet"/>
      <w:lvlText w:val="•"/>
      <w:lvlJc w:val="left"/>
      <w:pPr>
        <w:ind w:left="578" w:hanging="221"/>
      </w:pPr>
      <w:rPr>
        <w:rFonts w:hint="default"/>
        <w:lang w:val="ru-RU" w:eastAsia="en-US" w:bidi="ar-SA"/>
      </w:rPr>
    </w:lvl>
    <w:lvl w:ilvl="2" w:tplc="569C1112">
      <w:numFmt w:val="bullet"/>
      <w:lvlText w:val="•"/>
      <w:lvlJc w:val="left"/>
      <w:pPr>
        <w:ind w:left="1057" w:hanging="221"/>
      </w:pPr>
      <w:rPr>
        <w:rFonts w:hint="default"/>
        <w:lang w:val="ru-RU" w:eastAsia="en-US" w:bidi="ar-SA"/>
      </w:rPr>
    </w:lvl>
    <w:lvl w:ilvl="3" w:tplc="4E02FE42">
      <w:numFmt w:val="bullet"/>
      <w:lvlText w:val="•"/>
      <w:lvlJc w:val="left"/>
      <w:pPr>
        <w:ind w:left="1536" w:hanging="221"/>
      </w:pPr>
      <w:rPr>
        <w:rFonts w:hint="default"/>
        <w:lang w:val="ru-RU" w:eastAsia="en-US" w:bidi="ar-SA"/>
      </w:rPr>
    </w:lvl>
    <w:lvl w:ilvl="4" w:tplc="BD40E19E">
      <w:numFmt w:val="bullet"/>
      <w:lvlText w:val="•"/>
      <w:lvlJc w:val="left"/>
      <w:pPr>
        <w:ind w:left="2015" w:hanging="221"/>
      </w:pPr>
      <w:rPr>
        <w:rFonts w:hint="default"/>
        <w:lang w:val="ru-RU" w:eastAsia="en-US" w:bidi="ar-SA"/>
      </w:rPr>
    </w:lvl>
    <w:lvl w:ilvl="5" w:tplc="FEDA8CEA">
      <w:numFmt w:val="bullet"/>
      <w:lvlText w:val="•"/>
      <w:lvlJc w:val="left"/>
      <w:pPr>
        <w:ind w:left="2494" w:hanging="221"/>
      </w:pPr>
      <w:rPr>
        <w:rFonts w:hint="default"/>
        <w:lang w:val="ru-RU" w:eastAsia="en-US" w:bidi="ar-SA"/>
      </w:rPr>
    </w:lvl>
    <w:lvl w:ilvl="6" w:tplc="64D0E4C4">
      <w:numFmt w:val="bullet"/>
      <w:lvlText w:val="•"/>
      <w:lvlJc w:val="left"/>
      <w:pPr>
        <w:ind w:left="2973" w:hanging="221"/>
      </w:pPr>
      <w:rPr>
        <w:rFonts w:hint="default"/>
        <w:lang w:val="ru-RU" w:eastAsia="en-US" w:bidi="ar-SA"/>
      </w:rPr>
    </w:lvl>
    <w:lvl w:ilvl="7" w:tplc="B0D8FF84">
      <w:numFmt w:val="bullet"/>
      <w:lvlText w:val="•"/>
      <w:lvlJc w:val="left"/>
      <w:pPr>
        <w:ind w:left="3452" w:hanging="221"/>
      </w:pPr>
      <w:rPr>
        <w:rFonts w:hint="default"/>
        <w:lang w:val="ru-RU" w:eastAsia="en-US" w:bidi="ar-SA"/>
      </w:rPr>
    </w:lvl>
    <w:lvl w:ilvl="8" w:tplc="20445482">
      <w:numFmt w:val="bullet"/>
      <w:lvlText w:val="•"/>
      <w:lvlJc w:val="left"/>
      <w:pPr>
        <w:ind w:left="3931" w:hanging="2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1178"/>
    <w:rsid w:val="00051178"/>
    <w:rsid w:val="003373A9"/>
    <w:rsid w:val="00474DFE"/>
    <w:rsid w:val="00AD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11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1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1178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051178"/>
    <w:pPr>
      <w:spacing w:before="79"/>
      <w:ind w:left="274"/>
      <w:outlineLvl w:val="1"/>
    </w:pPr>
    <w:rPr>
      <w:b/>
      <w:bCs/>
      <w:i/>
      <w:i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51178"/>
    <w:pPr>
      <w:ind w:left="106"/>
      <w:outlineLvl w:val="2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051178"/>
    <w:pPr>
      <w:ind w:left="618" w:right="611" w:hanging="11"/>
      <w:jc w:val="center"/>
    </w:pPr>
    <w:rPr>
      <w:rFonts w:ascii="Cambria" w:eastAsia="Cambria" w:hAnsi="Cambria" w:cs="Cambria"/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rsid w:val="00051178"/>
    <w:pPr>
      <w:ind w:left="106"/>
    </w:pPr>
  </w:style>
  <w:style w:type="paragraph" w:customStyle="1" w:styleId="TableParagraph">
    <w:name w:val="Table Paragraph"/>
    <w:basedOn w:val="a"/>
    <w:uiPriority w:val="1"/>
    <w:qFormat/>
    <w:rsid w:val="00051178"/>
  </w:style>
  <w:style w:type="paragraph" w:styleId="a6">
    <w:name w:val="Balloon Text"/>
    <w:basedOn w:val="a"/>
    <w:link w:val="a7"/>
    <w:uiPriority w:val="99"/>
    <w:semiHidden/>
    <w:unhideWhenUsed/>
    <w:rsid w:val="003373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3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4292</Characters>
  <Application>Microsoft Office Word</Application>
  <DocSecurity>0</DocSecurity>
  <Lines>35</Lines>
  <Paragraphs>10</Paragraphs>
  <ScaleCrop>false</ScaleCrop>
  <Company>Microsoft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</cp:lastModifiedBy>
  <cp:revision>3</cp:revision>
  <dcterms:created xsi:type="dcterms:W3CDTF">2023-04-12T05:34:00Z</dcterms:created>
  <dcterms:modified xsi:type="dcterms:W3CDTF">2023-04-12T05:37:00Z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2023-04-12T00:00:00Z</vt:filetime>
  </property>
</Properties>
</file>